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CD1318" w:rsidRPr="00FD6B63">
        <w:trPr>
          <w:trHeight w:hRule="exact" w:val="1528"/>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1419" w:type="dxa"/>
          </w:tcPr>
          <w:p w:rsidR="00CD1318" w:rsidRDefault="00CD1318"/>
        </w:tc>
        <w:tc>
          <w:tcPr>
            <w:tcW w:w="710" w:type="dxa"/>
          </w:tcPr>
          <w:p w:rsidR="00CD1318" w:rsidRDefault="00CD1318"/>
        </w:tc>
        <w:tc>
          <w:tcPr>
            <w:tcW w:w="5543" w:type="dxa"/>
            <w:gridSpan w:val="4"/>
            <w:shd w:val="clear" w:color="000000" w:fill="FFFFFF"/>
            <w:tcMar>
              <w:left w:w="34" w:type="dxa"/>
              <w:right w:w="34" w:type="dxa"/>
            </w:tcMar>
          </w:tcPr>
          <w:p w:rsidR="00CD1318" w:rsidRPr="00B77D7B" w:rsidRDefault="00B77D7B">
            <w:pPr>
              <w:spacing w:after="0" w:line="240" w:lineRule="auto"/>
              <w:jc w:val="both"/>
              <w:rPr>
                <w:lang w:val="ru-RU"/>
              </w:rPr>
            </w:pPr>
            <w:r w:rsidRPr="00B77D7B">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rsidR="00CD1318" w:rsidRPr="00FD6B63">
        <w:trPr>
          <w:trHeight w:hRule="exact" w:val="138"/>
        </w:trPr>
        <w:tc>
          <w:tcPr>
            <w:tcW w:w="143" w:type="dxa"/>
          </w:tcPr>
          <w:p w:rsidR="00CD1318" w:rsidRPr="00B77D7B" w:rsidRDefault="00CD1318">
            <w:pPr>
              <w:rPr>
                <w:lang w:val="ru-RU"/>
              </w:rPr>
            </w:pPr>
          </w:p>
        </w:tc>
        <w:tc>
          <w:tcPr>
            <w:tcW w:w="285" w:type="dxa"/>
          </w:tcPr>
          <w:p w:rsidR="00CD1318" w:rsidRPr="00B77D7B" w:rsidRDefault="00CD1318">
            <w:pPr>
              <w:rPr>
                <w:lang w:val="ru-RU"/>
              </w:rPr>
            </w:pPr>
          </w:p>
        </w:tc>
        <w:tc>
          <w:tcPr>
            <w:tcW w:w="710" w:type="dxa"/>
          </w:tcPr>
          <w:p w:rsidR="00CD1318" w:rsidRPr="00B77D7B" w:rsidRDefault="00CD1318">
            <w:pPr>
              <w:rPr>
                <w:lang w:val="ru-RU"/>
              </w:rPr>
            </w:pPr>
          </w:p>
        </w:tc>
        <w:tc>
          <w:tcPr>
            <w:tcW w:w="1419" w:type="dxa"/>
          </w:tcPr>
          <w:p w:rsidR="00CD1318" w:rsidRPr="00B77D7B" w:rsidRDefault="00CD1318">
            <w:pPr>
              <w:rPr>
                <w:lang w:val="ru-RU"/>
              </w:rPr>
            </w:pPr>
          </w:p>
        </w:tc>
        <w:tc>
          <w:tcPr>
            <w:tcW w:w="1419" w:type="dxa"/>
          </w:tcPr>
          <w:p w:rsidR="00CD1318" w:rsidRPr="00B77D7B" w:rsidRDefault="00CD1318">
            <w:pPr>
              <w:rPr>
                <w:lang w:val="ru-RU"/>
              </w:rPr>
            </w:pPr>
          </w:p>
        </w:tc>
        <w:tc>
          <w:tcPr>
            <w:tcW w:w="710" w:type="dxa"/>
          </w:tcPr>
          <w:p w:rsidR="00CD1318" w:rsidRPr="00B77D7B" w:rsidRDefault="00CD1318">
            <w:pPr>
              <w:rPr>
                <w:lang w:val="ru-RU"/>
              </w:rPr>
            </w:pPr>
          </w:p>
        </w:tc>
        <w:tc>
          <w:tcPr>
            <w:tcW w:w="426" w:type="dxa"/>
          </w:tcPr>
          <w:p w:rsidR="00CD1318" w:rsidRPr="00B77D7B" w:rsidRDefault="00CD1318">
            <w:pPr>
              <w:rPr>
                <w:lang w:val="ru-RU"/>
              </w:rPr>
            </w:pPr>
          </w:p>
        </w:tc>
        <w:tc>
          <w:tcPr>
            <w:tcW w:w="1277" w:type="dxa"/>
          </w:tcPr>
          <w:p w:rsidR="00CD1318" w:rsidRPr="00B77D7B" w:rsidRDefault="00CD1318">
            <w:pPr>
              <w:rPr>
                <w:lang w:val="ru-RU"/>
              </w:rPr>
            </w:pPr>
          </w:p>
        </w:tc>
        <w:tc>
          <w:tcPr>
            <w:tcW w:w="993" w:type="dxa"/>
          </w:tcPr>
          <w:p w:rsidR="00CD1318" w:rsidRPr="00B77D7B" w:rsidRDefault="00CD1318">
            <w:pPr>
              <w:rPr>
                <w:lang w:val="ru-RU"/>
              </w:rPr>
            </w:pPr>
          </w:p>
        </w:tc>
        <w:tc>
          <w:tcPr>
            <w:tcW w:w="2836" w:type="dxa"/>
          </w:tcPr>
          <w:p w:rsidR="00CD1318" w:rsidRPr="00B77D7B" w:rsidRDefault="00CD1318">
            <w:pPr>
              <w:rPr>
                <w:lang w:val="ru-RU"/>
              </w:rPr>
            </w:pPr>
          </w:p>
        </w:tc>
      </w:tr>
      <w:tr w:rsidR="00CD1318">
        <w:trPr>
          <w:trHeight w:hRule="exact" w:val="585"/>
        </w:trPr>
        <w:tc>
          <w:tcPr>
            <w:tcW w:w="10221" w:type="dxa"/>
            <w:gridSpan w:val="10"/>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1318" w:rsidRDefault="00B77D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1318" w:rsidRPr="00FD6B63">
        <w:trPr>
          <w:trHeight w:hRule="exact" w:val="314"/>
        </w:trPr>
        <w:tc>
          <w:tcPr>
            <w:tcW w:w="10221" w:type="dxa"/>
            <w:gridSpan w:val="10"/>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D1318" w:rsidRPr="00FD6B63">
        <w:trPr>
          <w:trHeight w:hRule="exact" w:val="211"/>
        </w:trPr>
        <w:tc>
          <w:tcPr>
            <w:tcW w:w="143" w:type="dxa"/>
          </w:tcPr>
          <w:p w:rsidR="00CD1318" w:rsidRPr="00B77D7B" w:rsidRDefault="00CD1318">
            <w:pPr>
              <w:rPr>
                <w:lang w:val="ru-RU"/>
              </w:rPr>
            </w:pPr>
          </w:p>
        </w:tc>
        <w:tc>
          <w:tcPr>
            <w:tcW w:w="285" w:type="dxa"/>
          </w:tcPr>
          <w:p w:rsidR="00CD1318" w:rsidRPr="00B77D7B" w:rsidRDefault="00CD1318">
            <w:pPr>
              <w:rPr>
                <w:lang w:val="ru-RU"/>
              </w:rPr>
            </w:pPr>
          </w:p>
        </w:tc>
        <w:tc>
          <w:tcPr>
            <w:tcW w:w="710" w:type="dxa"/>
          </w:tcPr>
          <w:p w:rsidR="00CD1318" w:rsidRPr="00B77D7B" w:rsidRDefault="00CD1318">
            <w:pPr>
              <w:rPr>
                <w:lang w:val="ru-RU"/>
              </w:rPr>
            </w:pPr>
          </w:p>
        </w:tc>
        <w:tc>
          <w:tcPr>
            <w:tcW w:w="1419" w:type="dxa"/>
          </w:tcPr>
          <w:p w:rsidR="00CD1318" w:rsidRPr="00B77D7B" w:rsidRDefault="00CD1318">
            <w:pPr>
              <w:rPr>
                <w:lang w:val="ru-RU"/>
              </w:rPr>
            </w:pPr>
          </w:p>
        </w:tc>
        <w:tc>
          <w:tcPr>
            <w:tcW w:w="1419" w:type="dxa"/>
          </w:tcPr>
          <w:p w:rsidR="00CD1318" w:rsidRPr="00B77D7B" w:rsidRDefault="00CD1318">
            <w:pPr>
              <w:rPr>
                <w:lang w:val="ru-RU"/>
              </w:rPr>
            </w:pPr>
          </w:p>
        </w:tc>
        <w:tc>
          <w:tcPr>
            <w:tcW w:w="710" w:type="dxa"/>
          </w:tcPr>
          <w:p w:rsidR="00CD1318" w:rsidRPr="00B77D7B" w:rsidRDefault="00CD1318">
            <w:pPr>
              <w:rPr>
                <w:lang w:val="ru-RU"/>
              </w:rPr>
            </w:pPr>
          </w:p>
        </w:tc>
        <w:tc>
          <w:tcPr>
            <w:tcW w:w="426" w:type="dxa"/>
          </w:tcPr>
          <w:p w:rsidR="00CD1318" w:rsidRPr="00B77D7B" w:rsidRDefault="00CD1318">
            <w:pPr>
              <w:rPr>
                <w:lang w:val="ru-RU"/>
              </w:rPr>
            </w:pPr>
          </w:p>
        </w:tc>
        <w:tc>
          <w:tcPr>
            <w:tcW w:w="1277" w:type="dxa"/>
          </w:tcPr>
          <w:p w:rsidR="00CD1318" w:rsidRPr="00B77D7B" w:rsidRDefault="00CD1318">
            <w:pPr>
              <w:rPr>
                <w:lang w:val="ru-RU"/>
              </w:rPr>
            </w:pPr>
          </w:p>
        </w:tc>
        <w:tc>
          <w:tcPr>
            <w:tcW w:w="993" w:type="dxa"/>
          </w:tcPr>
          <w:p w:rsidR="00CD1318" w:rsidRPr="00B77D7B" w:rsidRDefault="00CD1318">
            <w:pPr>
              <w:rPr>
                <w:lang w:val="ru-RU"/>
              </w:rPr>
            </w:pPr>
          </w:p>
        </w:tc>
        <w:tc>
          <w:tcPr>
            <w:tcW w:w="2836" w:type="dxa"/>
          </w:tcPr>
          <w:p w:rsidR="00CD1318" w:rsidRPr="00B77D7B" w:rsidRDefault="00CD1318">
            <w:pPr>
              <w:rPr>
                <w:lang w:val="ru-RU"/>
              </w:rPr>
            </w:pPr>
          </w:p>
        </w:tc>
      </w:tr>
      <w:tr w:rsidR="00CD1318">
        <w:trPr>
          <w:trHeight w:hRule="exact" w:val="277"/>
        </w:trPr>
        <w:tc>
          <w:tcPr>
            <w:tcW w:w="143" w:type="dxa"/>
          </w:tcPr>
          <w:p w:rsidR="00CD1318" w:rsidRPr="00B77D7B" w:rsidRDefault="00CD1318">
            <w:pPr>
              <w:rPr>
                <w:lang w:val="ru-RU"/>
              </w:rPr>
            </w:pPr>
          </w:p>
        </w:tc>
        <w:tc>
          <w:tcPr>
            <w:tcW w:w="285" w:type="dxa"/>
          </w:tcPr>
          <w:p w:rsidR="00CD1318" w:rsidRPr="00B77D7B" w:rsidRDefault="00CD1318">
            <w:pPr>
              <w:rPr>
                <w:lang w:val="ru-RU"/>
              </w:rPr>
            </w:pPr>
          </w:p>
        </w:tc>
        <w:tc>
          <w:tcPr>
            <w:tcW w:w="710" w:type="dxa"/>
          </w:tcPr>
          <w:p w:rsidR="00CD1318" w:rsidRPr="00B77D7B" w:rsidRDefault="00CD1318">
            <w:pPr>
              <w:rPr>
                <w:lang w:val="ru-RU"/>
              </w:rPr>
            </w:pPr>
          </w:p>
        </w:tc>
        <w:tc>
          <w:tcPr>
            <w:tcW w:w="1419" w:type="dxa"/>
          </w:tcPr>
          <w:p w:rsidR="00CD1318" w:rsidRPr="00B77D7B" w:rsidRDefault="00CD1318">
            <w:pPr>
              <w:rPr>
                <w:lang w:val="ru-RU"/>
              </w:rPr>
            </w:pPr>
          </w:p>
        </w:tc>
        <w:tc>
          <w:tcPr>
            <w:tcW w:w="1419" w:type="dxa"/>
          </w:tcPr>
          <w:p w:rsidR="00CD1318" w:rsidRPr="00B77D7B" w:rsidRDefault="00CD1318">
            <w:pPr>
              <w:rPr>
                <w:lang w:val="ru-RU"/>
              </w:rPr>
            </w:pPr>
          </w:p>
        </w:tc>
        <w:tc>
          <w:tcPr>
            <w:tcW w:w="710" w:type="dxa"/>
          </w:tcPr>
          <w:p w:rsidR="00CD1318" w:rsidRPr="00B77D7B" w:rsidRDefault="00CD1318">
            <w:pPr>
              <w:rPr>
                <w:lang w:val="ru-RU"/>
              </w:rPr>
            </w:pPr>
          </w:p>
        </w:tc>
        <w:tc>
          <w:tcPr>
            <w:tcW w:w="426" w:type="dxa"/>
          </w:tcPr>
          <w:p w:rsidR="00CD1318" w:rsidRPr="00B77D7B" w:rsidRDefault="00CD1318">
            <w:pPr>
              <w:rPr>
                <w:lang w:val="ru-RU"/>
              </w:rPr>
            </w:pPr>
          </w:p>
        </w:tc>
        <w:tc>
          <w:tcPr>
            <w:tcW w:w="1277" w:type="dxa"/>
          </w:tcPr>
          <w:p w:rsidR="00CD1318" w:rsidRPr="00B77D7B" w:rsidRDefault="00CD1318">
            <w:pPr>
              <w:rPr>
                <w:lang w:val="ru-RU"/>
              </w:rPr>
            </w:pPr>
          </w:p>
        </w:tc>
        <w:tc>
          <w:tcPr>
            <w:tcW w:w="3842" w:type="dxa"/>
            <w:gridSpan w:val="2"/>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УТВЕРЖДАЮ</w:t>
            </w:r>
          </w:p>
        </w:tc>
      </w:tr>
      <w:tr w:rsidR="00CD1318" w:rsidRPr="00FD6B63">
        <w:trPr>
          <w:trHeight w:hRule="exact" w:val="972"/>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1419" w:type="dxa"/>
          </w:tcPr>
          <w:p w:rsidR="00CD1318" w:rsidRDefault="00CD1318"/>
        </w:tc>
        <w:tc>
          <w:tcPr>
            <w:tcW w:w="710" w:type="dxa"/>
          </w:tcPr>
          <w:p w:rsidR="00CD1318" w:rsidRDefault="00CD1318"/>
        </w:tc>
        <w:tc>
          <w:tcPr>
            <w:tcW w:w="426" w:type="dxa"/>
          </w:tcPr>
          <w:p w:rsidR="00CD1318" w:rsidRDefault="00CD1318"/>
        </w:tc>
        <w:tc>
          <w:tcPr>
            <w:tcW w:w="1277" w:type="dxa"/>
          </w:tcPr>
          <w:p w:rsidR="00CD1318" w:rsidRDefault="00CD1318"/>
        </w:tc>
        <w:tc>
          <w:tcPr>
            <w:tcW w:w="3842" w:type="dxa"/>
            <w:gridSpan w:val="2"/>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Ректор, д.фил.н., профессор</w:t>
            </w:r>
          </w:p>
          <w:p w:rsidR="00CD1318" w:rsidRPr="00B77D7B" w:rsidRDefault="00CD1318">
            <w:pPr>
              <w:spacing w:after="0" w:line="240" w:lineRule="auto"/>
              <w:jc w:val="center"/>
              <w:rPr>
                <w:sz w:val="24"/>
                <w:szCs w:val="24"/>
                <w:lang w:val="ru-RU"/>
              </w:rPr>
            </w:pP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______________А.Э. Еремеев</w:t>
            </w:r>
          </w:p>
        </w:tc>
      </w:tr>
      <w:tr w:rsidR="00CD1318">
        <w:trPr>
          <w:trHeight w:hRule="exact" w:val="277"/>
        </w:trPr>
        <w:tc>
          <w:tcPr>
            <w:tcW w:w="143" w:type="dxa"/>
          </w:tcPr>
          <w:p w:rsidR="00CD1318" w:rsidRPr="00B77D7B" w:rsidRDefault="00CD1318">
            <w:pPr>
              <w:rPr>
                <w:lang w:val="ru-RU"/>
              </w:rPr>
            </w:pPr>
          </w:p>
        </w:tc>
        <w:tc>
          <w:tcPr>
            <w:tcW w:w="285" w:type="dxa"/>
          </w:tcPr>
          <w:p w:rsidR="00CD1318" w:rsidRPr="00B77D7B" w:rsidRDefault="00CD1318">
            <w:pPr>
              <w:rPr>
                <w:lang w:val="ru-RU"/>
              </w:rPr>
            </w:pPr>
          </w:p>
        </w:tc>
        <w:tc>
          <w:tcPr>
            <w:tcW w:w="710" w:type="dxa"/>
          </w:tcPr>
          <w:p w:rsidR="00CD1318" w:rsidRPr="00B77D7B" w:rsidRDefault="00CD1318">
            <w:pPr>
              <w:rPr>
                <w:lang w:val="ru-RU"/>
              </w:rPr>
            </w:pPr>
          </w:p>
        </w:tc>
        <w:tc>
          <w:tcPr>
            <w:tcW w:w="1419" w:type="dxa"/>
          </w:tcPr>
          <w:p w:rsidR="00CD1318" w:rsidRPr="00B77D7B" w:rsidRDefault="00CD1318">
            <w:pPr>
              <w:rPr>
                <w:lang w:val="ru-RU"/>
              </w:rPr>
            </w:pPr>
          </w:p>
        </w:tc>
        <w:tc>
          <w:tcPr>
            <w:tcW w:w="1419" w:type="dxa"/>
          </w:tcPr>
          <w:p w:rsidR="00CD1318" w:rsidRPr="00B77D7B" w:rsidRDefault="00CD1318">
            <w:pPr>
              <w:rPr>
                <w:lang w:val="ru-RU"/>
              </w:rPr>
            </w:pPr>
          </w:p>
        </w:tc>
        <w:tc>
          <w:tcPr>
            <w:tcW w:w="710" w:type="dxa"/>
          </w:tcPr>
          <w:p w:rsidR="00CD1318" w:rsidRPr="00B77D7B" w:rsidRDefault="00CD1318">
            <w:pPr>
              <w:rPr>
                <w:lang w:val="ru-RU"/>
              </w:rPr>
            </w:pPr>
          </w:p>
        </w:tc>
        <w:tc>
          <w:tcPr>
            <w:tcW w:w="426" w:type="dxa"/>
          </w:tcPr>
          <w:p w:rsidR="00CD1318" w:rsidRPr="00B77D7B" w:rsidRDefault="00CD1318">
            <w:pPr>
              <w:rPr>
                <w:lang w:val="ru-RU"/>
              </w:rPr>
            </w:pPr>
          </w:p>
        </w:tc>
        <w:tc>
          <w:tcPr>
            <w:tcW w:w="1277" w:type="dxa"/>
          </w:tcPr>
          <w:p w:rsidR="00CD1318" w:rsidRPr="00B77D7B" w:rsidRDefault="00CD1318">
            <w:pPr>
              <w:rPr>
                <w:lang w:val="ru-RU"/>
              </w:rPr>
            </w:pPr>
          </w:p>
        </w:tc>
        <w:tc>
          <w:tcPr>
            <w:tcW w:w="3842" w:type="dxa"/>
            <w:gridSpan w:val="2"/>
            <w:shd w:val="clear" w:color="000000" w:fill="FFFFFF"/>
            <w:tcMar>
              <w:left w:w="34" w:type="dxa"/>
              <w:right w:w="34" w:type="dxa"/>
            </w:tcMar>
          </w:tcPr>
          <w:p w:rsidR="00CD1318" w:rsidRDefault="00B77D7B">
            <w:pPr>
              <w:spacing w:after="0" w:line="240" w:lineRule="auto"/>
              <w:jc w:val="right"/>
              <w:rPr>
                <w:sz w:val="24"/>
                <w:szCs w:val="24"/>
              </w:rPr>
            </w:pPr>
            <w:r>
              <w:rPr>
                <w:rFonts w:ascii="Times New Roman" w:hAnsi="Times New Roman" w:cs="Times New Roman"/>
                <w:color w:val="000000"/>
                <w:sz w:val="24"/>
                <w:szCs w:val="24"/>
              </w:rPr>
              <w:t>25.03.2024 г.</w:t>
            </w:r>
          </w:p>
        </w:tc>
      </w:tr>
      <w:tr w:rsidR="00CD1318">
        <w:trPr>
          <w:trHeight w:hRule="exact" w:val="277"/>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1419" w:type="dxa"/>
          </w:tcPr>
          <w:p w:rsidR="00CD1318" w:rsidRDefault="00CD1318"/>
        </w:tc>
        <w:tc>
          <w:tcPr>
            <w:tcW w:w="710" w:type="dxa"/>
          </w:tcPr>
          <w:p w:rsidR="00CD1318" w:rsidRDefault="00CD1318"/>
        </w:tc>
        <w:tc>
          <w:tcPr>
            <w:tcW w:w="426" w:type="dxa"/>
          </w:tcPr>
          <w:p w:rsidR="00CD1318" w:rsidRDefault="00CD1318"/>
        </w:tc>
        <w:tc>
          <w:tcPr>
            <w:tcW w:w="1277" w:type="dxa"/>
          </w:tcPr>
          <w:p w:rsidR="00CD1318" w:rsidRDefault="00CD1318"/>
        </w:tc>
        <w:tc>
          <w:tcPr>
            <w:tcW w:w="993" w:type="dxa"/>
          </w:tcPr>
          <w:p w:rsidR="00CD1318" w:rsidRDefault="00CD1318"/>
        </w:tc>
        <w:tc>
          <w:tcPr>
            <w:tcW w:w="2836" w:type="dxa"/>
          </w:tcPr>
          <w:p w:rsidR="00CD1318" w:rsidRDefault="00CD1318"/>
        </w:tc>
      </w:tr>
      <w:tr w:rsidR="00CD1318">
        <w:trPr>
          <w:trHeight w:hRule="exact" w:val="416"/>
        </w:trPr>
        <w:tc>
          <w:tcPr>
            <w:tcW w:w="10221" w:type="dxa"/>
            <w:gridSpan w:val="10"/>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1318" w:rsidRPr="00FD6B63">
        <w:trPr>
          <w:trHeight w:hRule="exact" w:val="1135"/>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4834" w:type="dxa"/>
            <w:gridSpan w:val="5"/>
            <w:shd w:val="clear" w:color="000000" w:fill="FFFFFF"/>
            <w:tcMar>
              <w:left w:w="34" w:type="dxa"/>
              <w:right w:w="34" w:type="dxa"/>
            </w:tcMar>
          </w:tcPr>
          <w:p w:rsidR="00CD1318" w:rsidRPr="00B77D7B" w:rsidRDefault="00B77D7B">
            <w:pPr>
              <w:spacing w:after="0" w:line="240" w:lineRule="auto"/>
              <w:jc w:val="center"/>
              <w:rPr>
                <w:sz w:val="32"/>
                <w:szCs w:val="32"/>
                <w:lang w:val="ru-RU"/>
              </w:rPr>
            </w:pPr>
            <w:r w:rsidRPr="00B77D7B">
              <w:rPr>
                <w:rFonts w:ascii="Times New Roman" w:hAnsi="Times New Roman" w:cs="Times New Roman"/>
                <w:color w:val="000000"/>
                <w:sz w:val="32"/>
                <w:szCs w:val="32"/>
                <w:lang w:val="ru-RU"/>
              </w:rPr>
              <w:t>Основы российской государственности</w:t>
            </w:r>
          </w:p>
          <w:p w:rsidR="00CD1318" w:rsidRPr="00B77D7B" w:rsidRDefault="00B77D7B">
            <w:pPr>
              <w:spacing w:after="0" w:line="240" w:lineRule="auto"/>
              <w:jc w:val="center"/>
              <w:rPr>
                <w:sz w:val="32"/>
                <w:szCs w:val="32"/>
                <w:lang w:val="ru-RU"/>
              </w:rPr>
            </w:pPr>
            <w:r w:rsidRPr="00B77D7B">
              <w:rPr>
                <w:rFonts w:ascii="Times New Roman" w:hAnsi="Times New Roman" w:cs="Times New Roman"/>
                <w:color w:val="000000"/>
                <w:sz w:val="32"/>
                <w:szCs w:val="32"/>
                <w:lang w:val="ru-RU"/>
              </w:rPr>
              <w:t>Б1.О.01.05</w:t>
            </w:r>
          </w:p>
        </w:tc>
        <w:tc>
          <w:tcPr>
            <w:tcW w:w="2836" w:type="dxa"/>
          </w:tcPr>
          <w:p w:rsidR="00CD1318" w:rsidRPr="00B77D7B" w:rsidRDefault="00CD1318">
            <w:pPr>
              <w:rPr>
                <w:lang w:val="ru-RU"/>
              </w:rPr>
            </w:pPr>
          </w:p>
        </w:tc>
      </w:tr>
      <w:tr w:rsidR="00CD1318">
        <w:trPr>
          <w:trHeight w:hRule="exact" w:val="277"/>
        </w:trPr>
        <w:tc>
          <w:tcPr>
            <w:tcW w:w="10221" w:type="dxa"/>
            <w:gridSpan w:val="10"/>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1318" w:rsidRPr="00B77D7B">
        <w:trPr>
          <w:trHeight w:hRule="exact" w:val="1125"/>
        </w:trPr>
        <w:tc>
          <w:tcPr>
            <w:tcW w:w="143" w:type="dxa"/>
          </w:tcPr>
          <w:p w:rsidR="00CD1318" w:rsidRDefault="00CD1318"/>
        </w:tc>
        <w:tc>
          <w:tcPr>
            <w:tcW w:w="285" w:type="dxa"/>
          </w:tcPr>
          <w:p w:rsidR="00CD1318" w:rsidRDefault="00CD1318"/>
        </w:tc>
        <w:tc>
          <w:tcPr>
            <w:tcW w:w="9795" w:type="dxa"/>
            <w:gridSpan w:val="8"/>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Направленность (профиль) программы: «Историческое образование»</w:t>
            </w: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1318" w:rsidRPr="00B77D7B">
        <w:trPr>
          <w:trHeight w:hRule="exact" w:val="833"/>
        </w:trPr>
        <w:tc>
          <w:tcPr>
            <w:tcW w:w="10221" w:type="dxa"/>
            <w:gridSpan w:val="10"/>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D1318">
        <w:trPr>
          <w:trHeight w:hRule="exact" w:val="277"/>
        </w:trPr>
        <w:tc>
          <w:tcPr>
            <w:tcW w:w="3984" w:type="dxa"/>
            <w:gridSpan w:val="5"/>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1318" w:rsidRDefault="00CD1318"/>
        </w:tc>
        <w:tc>
          <w:tcPr>
            <w:tcW w:w="426" w:type="dxa"/>
          </w:tcPr>
          <w:p w:rsidR="00CD1318" w:rsidRDefault="00CD1318"/>
        </w:tc>
        <w:tc>
          <w:tcPr>
            <w:tcW w:w="1277" w:type="dxa"/>
          </w:tcPr>
          <w:p w:rsidR="00CD1318" w:rsidRDefault="00CD1318"/>
        </w:tc>
        <w:tc>
          <w:tcPr>
            <w:tcW w:w="993" w:type="dxa"/>
          </w:tcPr>
          <w:p w:rsidR="00CD1318" w:rsidRDefault="00CD1318"/>
        </w:tc>
        <w:tc>
          <w:tcPr>
            <w:tcW w:w="2836" w:type="dxa"/>
          </w:tcPr>
          <w:p w:rsidR="00CD1318" w:rsidRDefault="00CD1318"/>
        </w:tc>
      </w:tr>
      <w:tr w:rsidR="00CD1318">
        <w:trPr>
          <w:trHeight w:hRule="exact" w:val="155"/>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1419" w:type="dxa"/>
          </w:tcPr>
          <w:p w:rsidR="00CD1318" w:rsidRDefault="00CD1318"/>
        </w:tc>
        <w:tc>
          <w:tcPr>
            <w:tcW w:w="710" w:type="dxa"/>
          </w:tcPr>
          <w:p w:rsidR="00CD1318" w:rsidRDefault="00CD1318"/>
        </w:tc>
        <w:tc>
          <w:tcPr>
            <w:tcW w:w="426" w:type="dxa"/>
          </w:tcPr>
          <w:p w:rsidR="00CD1318" w:rsidRDefault="00CD1318"/>
        </w:tc>
        <w:tc>
          <w:tcPr>
            <w:tcW w:w="1277" w:type="dxa"/>
          </w:tcPr>
          <w:p w:rsidR="00CD1318" w:rsidRDefault="00CD1318"/>
        </w:tc>
        <w:tc>
          <w:tcPr>
            <w:tcW w:w="993" w:type="dxa"/>
          </w:tcPr>
          <w:p w:rsidR="00CD1318" w:rsidRDefault="00CD1318"/>
        </w:tc>
        <w:tc>
          <w:tcPr>
            <w:tcW w:w="2836" w:type="dxa"/>
          </w:tcPr>
          <w:p w:rsidR="00CD1318" w:rsidRDefault="00CD1318"/>
        </w:tc>
      </w:tr>
      <w:tr w:rsidR="00CD1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D1318" w:rsidRPr="00B77D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D1318" w:rsidRPr="00B77D7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1318" w:rsidRPr="00B77D7B" w:rsidRDefault="00CD131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CD1318">
            <w:pPr>
              <w:rPr>
                <w:lang w:val="ru-RU"/>
              </w:rPr>
            </w:pPr>
          </w:p>
        </w:tc>
      </w:tr>
      <w:tr w:rsidR="00CD1318" w:rsidRPr="00B77D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ПЕДАГОГ ДОПОЛНИТЕЛЬНОГО ОБРАЗОВАНИЯ ДЕТЕЙ И ВЗРОСЛЫХ</w:t>
            </w:r>
          </w:p>
        </w:tc>
      </w:tr>
      <w:tr w:rsidR="00CD1318" w:rsidRPr="00B77D7B">
        <w:trPr>
          <w:trHeight w:hRule="exact" w:val="124"/>
        </w:trPr>
        <w:tc>
          <w:tcPr>
            <w:tcW w:w="143" w:type="dxa"/>
          </w:tcPr>
          <w:p w:rsidR="00CD1318" w:rsidRPr="00B77D7B" w:rsidRDefault="00CD1318">
            <w:pPr>
              <w:rPr>
                <w:lang w:val="ru-RU"/>
              </w:rPr>
            </w:pPr>
          </w:p>
        </w:tc>
        <w:tc>
          <w:tcPr>
            <w:tcW w:w="285" w:type="dxa"/>
          </w:tcPr>
          <w:p w:rsidR="00CD1318" w:rsidRPr="00B77D7B" w:rsidRDefault="00CD1318">
            <w:pPr>
              <w:rPr>
                <w:lang w:val="ru-RU"/>
              </w:rPr>
            </w:pPr>
          </w:p>
        </w:tc>
        <w:tc>
          <w:tcPr>
            <w:tcW w:w="710" w:type="dxa"/>
          </w:tcPr>
          <w:p w:rsidR="00CD1318" w:rsidRPr="00B77D7B" w:rsidRDefault="00CD1318">
            <w:pPr>
              <w:rPr>
                <w:lang w:val="ru-RU"/>
              </w:rPr>
            </w:pPr>
          </w:p>
        </w:tc>
        <w:tc>
          <w:tcPr>
            <w:tcW w:w="1419" w:type="dxa"/>
          </w:tcPr>
          <w:p w:rsidR="00CD1318" w:rsidRPr="00B77D7B" w:rsidRDefault="00CD1318">
            <w:pPr>
              <w:rPr>
                <w:lang w:val="ru-RU"/>
              </w:rPr>
            </w:pPr>
          </w:p>
        </w:tc>
        <w:tc>
          <w:tcPr>
            <w:tcW w:w="1419" w:type="dxa"/>
          </w:tcPr>
          <w:p w:rsidR="00CD1318" w:rsidRPr="00B77D7B" w:rsidRDefault="00CD1318">
            <w:pPr>
              <w:rPr>
                <w:lang w:val="ru-RU"/>
              </w:rPr>
            </w:pPr>
          </w:p>
        </w:tc>
        <w:tc>
          <w:tcPr>
            <w:tcW w:w="710" w:type="dxa"/>
          </w:tcPr>
          <w:p w:rsidR="00CD1318" w:rsidRPr="00B77D7B" w:rsidRDefault="00CD1318">
            <w:pPr>
              <w:rPr>
                <w:lang w:val="ru-RU"/>
              </w:rPr>
            </w:pPr>
          </w:p>
        </w:tc>
        <w:tc>
          <w:tcPr>
            <w:tcW w:w="426" w:type="dxa"/>
          </w:tcPr>
          <w:p w:rsidR="00CD1318" w:rsidRPr="00B77D7B" w:rsidRDefault="00CD1318">
            <w:pPr>
              <w:rPr>
                <w:lang w:val="ru-RU"/>
              </w:rPr>
            </w:pPr>
          </w:p>
        </w:tc>
        <w:tc>
          <w:tcPr>
            <w:tcW w:w="1277" w:type="dxa"/>
          </w:tcPr>
          <w:p w:rsidR="00CD1318" w:rsidRPr="00B77D7B" w:rsidRDefault="00CD1318">
            <w:pPr>
              <w:rPr>
                <w:lang w:val="ru-RU"/>
              </w:rPr>
            </w:pPr>
          </w:p>
        </w:tc>
        <w:tc>
          <w:tcPr>
            <w:tcW w:w="993" w:type="dxa"/>
          </w:tcPr>
          <w:p w:rsidR="00CD1318" w:rsidRPr="00B77D7B" w:rsidRDefault="00CD1318">
            <w:pPr>
              <w:rPr>
                <w:lang w:val="ru-RU"/>
              </w:rPr>
            </w:pPr>
          </w:p>
        </w:tc>
        <w:tc>
          <w:tcPr>
            <w:tcW w:w="2836" w:type="dxa"/>
          </w:tcPr>
          <w:p w:rsidR="00CD1318" w:rsidRPr="00B77D7B" w:rsidRDefault="00CD1318">
            <w:pPr>
              <w:rPr>
                <w:lang w:val="ru-RU"/>
              </w:rPr>
            </w:pPr>
          </w:p>
        </w:tc>
      </w:tr>
      <w:tr w:rsidR="00CD1318">
        <w:trPr>
          <w:trHeight w:hRule="exact" w:val="277"/>
        </w:trPr>
        <w:tc>
          <w:tcPr>
            <w:tcW w:w="5118" w:type="dxa"/>
            <w:gridSpan w:val="7"/>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D1318">
        <w:trPr>
          <w:trHeight w:hRule="exact" w:val="26"/>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1419" w:type="dxa"/>
          </w:tcPr>
          <w:p w:rsidR="00CD1318" w:rsidRDefault="00CD1318"/>
        </w:tc>
        <w:tc>
          <w:tcPr>
            <w:tcW w:w="710" w:type="dxa"/>
          </w:tcPr>
          <w:p w:rsidR="00CD1318" w:rsidRDefault="00CD1318"/>
        </w:tc>
        <w:tc>
          <w:tcPr>
            <w:tcW w:w="426" w:type="dxa"/>
          </w:tcPr>
          <w:p w:rsidR="00CD1318" w:rsidRDefault="00CD1318"/>
        </w:tc>
        <w:tc>
          <w:tcPr>
            <w:tcW w:w="5118" w:type="dxa"/>
            <w:gridSpan w:val="3"/>
            <w:vMerge/>
            <w:shd w:val="clear" w:color="000000" w:fill="FFFFFF"/>
            <w:tcMar>
              <w:left w:w="34" w:type="dxa"/>
              <w:right w:w="34" w:type="dxa"/>
            </w:tcMar>
          </w:tcPr>
          <w:p w:rsidR="00CD1318" w:rsidRDefault="00CD1318"/>
        </w:tc>
      </w:tr>
      <w:tr w:rsidR="00CD1318">
        <w:trPr>
          <w:trHeight w:hRule="exact" w:val="2607"/>
        </w:trPr>
        <w:tc>
          <w:tcPr>
            <w:tcW w:w="143" w:type="dxa"/>
          </w:tcPr>
          <w:p w:rsidR="00CD1318" w:rsidRDefault="00CD1318"/>
        </w:tc>
        <w:tc>
          <w:tcPr>
            <w:tcW w:w="285" w:type="dxa"/>
          </w:tcPr>
          <w:p w:rsidR="00CD1318" w:rsidRDefault="00CD1318"/>
        </w:tc>
        <w:tc>
          <w:tcPr>
            <w:tcW w:w="710" w:type="dxa"/>
          </w:tcPr>
          <w:p w:rsidR="00CD1318" w:rsidRDefault="00CD1318"/>
        </w:tc>
        <w:tc>
          <w:tcPr>
            <w:tcW w:w="1419" w:type="dxa"/>
          </w:tcPr>
          <w:p w:rsidR="00CD1318" w:rsidRDefault="00CD1318"/>
        </w:tc>
        <w:tc>
          <w:tcPr>
            <w:tcW w:w="1419" w:type="dxa"/>
          </w:tcPr>
          <w:p w:rsidR="00CD1318" w:rsidRDefault="00CD1318"/>
        </w:tc>
        <w:tc>
          <w:tcPr>
            <w:tcW w:w="710" w:type="dxa"/>
          </w:tcPr>
          <w:p w:rsidR="00CD1318" w:rsidRDefault="00CD1318"/>
        </w:tc>
        <w:tc>
          <w:tcPr>
            <w:tcW w:w="426" w:type="dxa"/>
          </w:tcPr>
          <w:p w:rsidR="00CD1318" w:rsidRDefault="00CD1318"/>
        </w:tc>
        <w:tc>
          <w:tcPr>
            <w:tcW w:w="1277" w:type="dxa"/>
          </w:tcPr>
          <w:p w:rsidR="00CD1318" w:rsidRDefault="00CD1318"/>
        </w:tc>
        <w:tc>
          <w:tcPr>
            <w:tcW w:w="993" w:type="dxa"/>
          </w:tcPr>
          <w:p w:rsidR="00CD1318" w:rsidRDefault="00CD1318"/>
        </w:tc>
        <w:tc>
          <w:tcPr>
            <w:tcW w:w="2836" w:type="dxa"/>
          </w:tcPr>
          <w:p w:rsidR="00CD1318" w:rsidRDefault="00CD1318"/>
        </w:tc>
      </w:tr>
      <w:tr w:rsidR="00CD1318">
        <w:trPr>
          <w:trHeight w:hRule="exact" w:val="277"/>
        </w:trPr>
        <w:tc>
          <w:tcPr>
            <w:tcW w:w="143" w:type="dxa"/>
          </w:tcPr>
          <w:p w:rsidR="00CD1318" w:rsidRDefault="00CD1318"/>
        </w:tc>
        <w:tc>
          <w:tcPr>
            <w:tcW w:w="10079" w:type="dxa"/>
            <w:gridSpan w:val="9"/>
            <w:vMerge w:val="restart"/>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1318">
        <w:trPr>
          <w:trHeight w:hRule="exact" w:val="138"/>
        </w:trPr>
        <w:tc>
          <w:tcPr>
            <w:tcW w:w="143" w:type="dxa"/>
          </w:tcPr>
          <w:p w:rsidR="00CD1318" w:rsidRDefault="00CD1318"/>
        </w:tc>
        <w:tc>
          <w:tcPr>
            <w:tcW w:w="10079" w:type="dxa"/>
            <w:gridSpan w:val="9"/>
            <w:vMerge/>
            <w:shd w:val="clear" w:color="000000" w:fill="FFFFFF"/>
            <w:tcMar>
              <w:left w:w="34" w:type="dxa"/>
              <w:right w:w="34" w:type="dxa"/>
            </w:tcMar>
          </w:tcPr>
          <w:p w:rsidR="00CD1318" w:rsidRDefault="00CD1318"/>
        </w:tc>
      </w:tr>
      <w:tr w:rsidR="00CD1318">
        <w:trPr>
          <w:trHeight w:hRule="exact" w:val="1666"/>
        </w:trPr>
        <w:tc>
          <w:tcPr>
            <w:tcW w:w="143" w:type="dxa"/>
          </w:tcPr>
          <w:p w:rsidR="00CD1318" w:rsidRDefault="00CD1318"/>
        </w:tc>
        <w:tc>
          <w:tcPr>
            <w:tcW w:w="10079" w:type="dxa"/>
            <w:gridSpan w:val="9"/>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заочной формы обучения 2024 года набора</w:t>
            </w:r>
          </w:p>
          <w:p w:rsidR="00CD1318" w:rsidRPr="00B77D7B" w:rsidRDefault="00CD1318">
            <w:pPr>
              <w:spacing w:after="0" w:line="240" w:lineRule="auto"/>
              <w:jc w:val="center"/>
              <w:rPr>
                <w:sz w:val="24"/>
                <w:szCs w:val="24"/>
                <w:lang w:val="ru-RU"/>
              </w:rPr>
            </w:pP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на 2024-2025 учебный год</w:t>
            </w:r>
          </w:p>
          <w:p w:rsidR="00CD1318" w:rsidRPr="00B77D7B" w:rsidRDefault="00CD1318">
            <w:pPr>
              <w:spacing w:after="0" w:line="240" w:lineRule="auto"/>
              <w:jc w:val="center"/>
              <w:rPr>
                <w:sz w:val="24"/>
                <w:szCs w:val="24"/>
                <w:lang w:val="ru-RU"/>
              </w:rPr>
            </w:pPr>
          </w:p>
          <w:p w:rsidR="00CD1318" w:rsidRDefault="00B77D7B">
            <w:pPr>
              <w:spacing w:after="0" w:line="240" w:lineRule="auto"/>
              <w:jc w:val="center"/>
              <w:rPr>
                <w:sz w:val="24"/>
                <w:szCs w:val="24"/>
              </w:rPr>
            </w:pPr>
            <w:r>
              <w:rPr>
                <w:rFonts w:ascii="Times New Roman" w:hAnsi="Times New Roman" w:cs="Times New Roman"/>
                <w:color w:val="000000"/>
                <w:sz w:val="24"/>
                <w:szCs w:val="24"/>
              </w:rPr>
              <w:t>Омск, 2024</w:t>
            </w:r>
          </w:p>
        </w:tc>
      </w:tr>
    </w:tbl>
    <w:p w:rsidR="00CD1318" w:rsidRDefault="00B77D7B">
      <w:pPr>
        <w:rPr>
          <w:sz w:val="0"/>
          <w:szCs w:val="0"/>
        </w:rPr>
      </w:pPr>
      <w:r>
        <w:br w:type="page"/>
      </w:r>
    </w:p>
    <w:tbl>
      <w:tblPr>
        <w:tblW w:w="0" w:type="auto"/>
        <w:tblCellMar>
          <w:left w:w="0" w:type="dxa"/>
          <w:right w:w="0" w:type="dxa"/>
        </w:tblCellMar>
        <w:tblLook w:val="04A0"/>
      </w:tblPr>
      <w:tblGrid>
        <w:gridCol w:w="10274"/>
      </w:tblGrid>
      <w:tr w:rsidR="00CD1318">
        <w:trPr>
          <w:trHeight w:hRule="exact" w:val="2222"/>
        </w:trPr>
        <w:tc>
          <w:tcPr>
            <w:tcW w:w="10788"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Составитель:</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к.полит.н., доцент _________________ /Пыхтеева Е.В./</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CD1318" w:rsidRDefault="00B77D7B">
            <w:pPr>
              <w:spacing w:after="0" w:line="240" w:lineRule="auto"/>
              <w:rPr>
                <w:sz w:val="24"/>
                <w:szCs w:val="24"/>
              </w:rPr>
            </w:pPr>
            <w:r>
              <w:rPr>
                <w:rFonts w:ascii="Times New Roman" w:hAnsi="Times New Roman" w:cs="Times New Roman"/>
                <w:color w:val="000000"/>
                <w:sz w:val="24"/>
                <w:szCs w:val="24"/>
              </w:rPr>
              <w:t>Протокол от 22.03.2024 г.  №8</w:t>
            </w:r>
          </w:p>
        </w:tc>
      </w:tr>
      <w:tr w:rsidR="00CD1318" w:rsidRPr="00B77D7B">
        <w:trPr>
          <w:trHeight w:hRule="exact" w:val="277"/>
        </w:trPr>
        <w:tc>
          <w:tcPr>
            <w:tcW w:w="10788"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Зав. кафедрой, профессор, д.и.н. _________________ /Греков Н.В./</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trPr>
          <w:trHeight w:hRule="exact" w:val="277"/>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1318">
        <w:trPr>
          <w:trHeight w:hRule="exact" w:val="555"/>
        </w:trPr>
        <w:tc>
          <w:tcPr>
            <w:tcW w:w="9640" w:type="dxa"/>
          </w:tcPr>
          <w:p w:rsidR="00CD1318" w:rsidRDefault="00CD1318"/>
        </w:tc>
      </w:tr>
      <w:tr w:rsidR="00CD1318">
        <w:trPr>
          <w:trHeight w:hRule="exact" w:val="875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Наименование дисциплины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9     Методические указания для обучающихся по освоению дисциплины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1318" w:rsidRDefault="00B77D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B77D7B">
        <w:trPr>
          <w:trHeight w:hRule="exact" w:val="277"/>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1318" w:rsidRPr="00B77D7B">
        <w:trPr>
          <w:trHeight w:hRule="exact" w:val="15113"/>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7D7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D1318" w:rsidRPr="00B77D7B" w:rsidRDefault="00CD1318">
            <w:pPr>
              <w:spacing w:after="0" w:line="240" w:lineRule="auto"/>
              <w:jc w:val="both"/>
              <w:rPr>
                <w:sz w:val="24"/>
                <w:szCs w:val="24"/>
                <w:lang w:val="ru-RU"/>
              </w:rPr>
            </w:pP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3984"/>
        <w:gridCol w:w="4692"/>
        <w:gridCol w:w="1007"/>
      </w:tblGrid>
      <w:tr w:rsidR="00CD1318" w:rsidRPr="00B77D7B">
        <w:trPr>
          <w:trHeight w:hRule="exact" w:val="285"/>
        </w:trPr>
        <w:tc>
          <w:tcPr>
            <w:tcW w:w="9654" w:type="dxa"/>
            <w:gridSpan w:val="3"/>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D1318" w:rsidRPr="00B77D7B">
        <w:trPr>
          <w:trHeight w:hRule="exact" w:val="138"/>
        </w:trPr>
        <w:tc>
          <w:tcPr>
            <w:tcW w:w="3970" w:type="dxa"/>
          </w:tcPr>
          <w:p w:rsidR="00CD1318" w:rsidRPr="00B77D7B" w:rsidRDefault="00CD1318">
            <w:pPr>
              <w:rPr>
                <w:lang w:val="ru-RU"/>
              </w:rPr>
            </w:pPr>
          </w:p>
        </w:tc>
        <w:tc>
          <w:tcPr>
            <w:tcW w:w="4679" w:type="dxa"/>
          </w:tcPr>
          <w:p w:rsidR="00CD1318" w:rsidRPr="00B77D7B" w:rsidRDefault="00CD1318">
            <w:pPr>
              <w:rPr>
                <w:lang w:val="ru-RU"/>
              </w:rPr>
            </w:pPr>
          </w:p>
        </w:tc>
        <w:tc>
          <w:tcPr>
            <w:tcW w:w="993" w:type="dxa"/>
          </w:tcPr>
          <w:p w:rsidR="00CD1318" w:rsidRPr="00B77D7B" w:rsidRDefault="00CD1318">
            <w:pPr>
              <w:rPr>
                <w:lang w:val="ru-RU"/>
              </w:rPr>
            </w:pPr>
          </w:p>
        </w:tc>
      </w:tr>
      <w:tr w:rsidR="00CD1318" w:rsidRPr="00B77D7B">
        <w:trPr>
          <w:trHeight w:hRule="exact" w:val="1396"/>
        </w:trPr>
        <w:tc>
          <w:tcPr>
            <w:tcW w:w="9654" w:type="dxa"/>
            <w:gridSpan w:val="3"/>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1. Наименование дисциплины: Б1.О.01.05 «Основы российской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1318" w:rsidRPr="00B77D7B">
        <w:trPr>
          <w:trHeight w:hRule="exact" w:val="138"/>
        </w:trPr>
        <w:tc>
          <w:tcPr>
            <w:tcW w:w="3970" w:type="dxa"/>
          </w:tcPr>
          <w:p w:rsidR="00CD1318" w:rsidRPr="00B77D7B" w:rsidRDefault="00CD1318">
            <w:pPr>
              <w:rPr>
                <w:lang w:val="ru-RU"/>
              </w:rPr>
            </w:pPr>
          </w:p>
        </w:tc>
        <w:tc>
          <w:tcPr>
            <w:tcW w:w="4679" w:type="dxa"/>
          </w:tcPr>
          <w:p w:rsidR="00CD1318" w:rsidRPr="00B77D7B" w:rsidRDefault="00CD1318">
            <w:pPr>
              <w:rPr>
                <w:lang w:val="ru-RU"/>
              </w:rPr>
            </w:pPr>
          </w:p>
        </w:tc>
        <w:tc>
          <w:tcPr>
            <w:tcW w:w="993" w:type="dxa"/>
          </w:tcPr>
          <w:p w:rsidR="00CD1318" w:rsidRPr="00B77D7B" w:rsidRDefault="00CD1318">
            <w:pPr>
              <w:rPr>
                <w:lang w:val="ru-RU"/>
              </w:rPr>
            </w:pPr>
          </w:p>
        </w:tc>
      </w:tr>
      <w:tr w:rsidR="00CD1318" w:rsidRPr="00B77D7B">
        <w:trPr>
          <w:trHeight w:hRule="exact" w:val="3260"/>
        </w:trPr>
        <w:tc>
          <w:tcPr>
            <w:tcW w:w="9654" w:type="dxa"/>
            <w:gridSpan w:val="3"/>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7D7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1318" w:rsidRPr="00B77D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Код компетенции: УК-5</w:t>
            </w:r>
          </w:p>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D1318">
        <w:trPr>
          <w:trHeight w:hRule="exact" w:val="585"/>
        </w:trPr>
        <w:tc>
          <w:tcPr>
            <w:tcW w:w="9654" w:type="dxa"/>
            <w:gridSpan w:val="3"/>
            <w:shd w:val="clear" w:color="000000" w:fill="FFFFFF"/>
            <w:tcMar>
              <w:left w:w="34" w:type="dxa"/>
              <w:right w:w="34" w:type="dxa"/>
            </w:tcMar>
          </w:tcPr>
          <w:p w:rsidR="00CD1318" w:rsidRPr="00B77D7B" w:rsidRDefault="00CD1318">
            <w:pPr>
              <w:spacing w:after="0" w:line="240" w:lineRule="auto"/>
              <w:rPr>
                <w:sz w:val="24"/>
                <w:szCs w:val="24"/>
                <w:lang w:val="ru-RU"/>
              </w:rPr>
            </w:pPr>
          </w:p>
          <w:p w:rsidR="00CD1318" w:rsidRDefault="00B77D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1318" w:rsidRPr="00B77D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CD1318" w:rsidRPr="00B77D7B">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CD1318" w:rsidRPr="00B77D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CD1318" w:rsidRPr="00B77D7B">
        <w:trPr>
          <w:trHeight w:hRule="exact" w:val="416"/>
        </w:trPr>
        <w:tc>
          <w:tcPr>
            <w:tcW w:w="3970" w:type="dxa"/>
          </w:tcPr>
          <w:p w:rsidR="00CD1318" w:rsidRPr="00B77D7B" w:rsidRDefault="00CD1318">
            <w:pPr>
              <w:rPr>
                <w:lang w:val="ru-RU"/>
              </w:rPr>
            </w:pPr>
          </w:p>
        </w:tc>
        <w:tc>
          <w:tcPr>
            <w:tcW w:w="4679" w:type="dxa"/>
          </w:tcPr>
          <w:p w:rsidR="00CD1318" w:rsidRPr="00B77D7B" w:rsidRDefault="00CD1318">
            <w:pPr>
              <w:rPr>
                <w:lang w:val="ru-RU"/>
              </w:rPr>
            </w:pPr>
          </w:p>
        </w:tc>
        <w:tc>
          <w:tcPr>
            <w:tcW w:w="993" w:type="dxa"/>
          </w:tcPr>
          <w:p w:rsidR="00CD1318" w:rsidRPr="00B77D7B" w:rsidRDefault="00CD1318">
            <w:pPr>
              <w:rPr>
                <w:lang w:val="ru-RU"/>
              </w:rPr>
            </w:pPr>
          </w:p>
        </w:tc>
      </w:tr>
      <w:tr w:rsidR="00CD1318" w:rsidRPr="00B77D7B">
        <w:trPr>
          <w:trHeight w:hRule="exact" w:val="304"/>
        </w:trPr>
        <w:tc>
          <w:tcPr>
            <w:tcW w:w="9654" w:type="dxa"/>
            <w:gridSpan w:val="3"/>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1318" w:rsidRPr="00B77D7B">
        <w:trPr>
          <w:trHeight w:hRule="exact" w:val="1637"/>
        </w:trPr>
        <w:tc>
          <w:tcPr>
            <w:tcW w:w="9654" w:type="dxa"/>
            <w:gridSpan w:val="3"/>
            <w:shd w:val="clear" w:color="000000" w:fill="FFFFFF"/>
            <w:tcMar>
              <w:left w:w="34" w:type="dxa"/>
              <w:right w:w="34" w:type="dxa"/>
            </w:tcMar>
          </w:tcPr>
          <w:p w:rsidR="00CD1318" w:rsidRPr="00B77D7B" w:rsidRDefault="00CD1318">
            <w:pPr>
              <w:spacing w:after="0" w:line="240" w:lineRule="auto"/>
              <w:jc w:val="both"/>
              <w:rPr>
                <w:sz w:val="24"/>
                <w:szCs w:val="24"/>
                <w:lang w:val="ru-RU"/>
              </w:rPr>
            </w:pP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D1318" w:rsidRPr="00B77D7B">
        <w:trPr>
          <w:trHeight w:hRule="exact" w:val="138"/>
        </w:trPr>
        <w:tc>
          <w:tcPr>
            <w:tcW w:w="3970" w:type="dxa"/>
          </w:tcPr>
          <w:p w:rsidR="00CD1318" w:rsidRPr="00B77D7B" w:rsidRDefault="00CD1318">
            <w:pPr>
              <w:rPr>
                <w:lang w:val="ru-RU"/>
              </w:rPr>
            </w:pPr>
          </w:p>
        </w:tc>
        <w:tc>
          <w:tcPr>
            <w:tcW w:w="4679" w:type="dxa"/>
          </w:tcPr>
          <w:p w:rsidR="00CD1318" w:rsidRPr="00B77D7B" w:rsidRDefault="00CD1318">
            <w:pPr>
              <w:rPr>
                <w:lang w:val="ru-RU"/>
              </w:rPr>
            </w:pPr>
          </w:p>
        </w:tc>
        <w:tc>
          <w:tcPr>
            <w:tcW w:w="993" w:type="dxa"/>
          </w:tcPr>
          <w:p w:rsidR="00CD1318" w:rsidRPr="00B77D7B" w:rsidRDefault="00CD1318">
            <w:pPr>
              <w:rPr>
                <w:lang w:val="ru-RU"/>
              </w:rPr>
            </w:pPr>
          </w:p>
        </w:tc>
      </w:tr>
      <w:tr w:rsidR="00CD1318" w:rsidRPr="00B77D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Коды</w:t>
            </w: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форми-</w:t>
            </w: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руемых</w:t>
            </w: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компе-</w:t>
            </w:r>
          </w:p>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тенций</w:t>
            </w:r>
          </w:p>
        </w:tc>
      </w:tr>
      <w:tr w:rsidR="00CD1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CD1318"/>
        </w:tc>
      </w:tr>
      <w:tr w:rsidR="00CD1318" w:rsidRPr="00B77D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Pr="00B77D7B" w:rsidRDefault="00CD1318">
            <w:pPr>
              <w:rPr>
                <w:lang w:val="ru-RU"/>
              </w:rPr>
            </w:pPr>
          </w:p>
        </w:tc>
      </w:tr>
      <w:tr w:rsidR="00CD131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CD131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УК-5</w:t>
            </w:r>
          </w:p>
        </w:tc>
      </w:tr>
      <w:tr w:rsidR="00CD1318">
        <w:trPr>
          <w:trHeight w:hRule="exact" w:val="138"/>
        </w:trPr>
        <w:tc>
          <w:tcPr>
            <w:tcW w:w="3970" w:type="dxa"/>
          </w:tcPr>
          <w:p w:rsidR="00CD1318" w:rsidRDefault="00CD1318"/>
        </w:tc>
        <w:tc>
          <w:tcPr>
            <w:tcW w:w="4679" w:type="dxa"/>
          </w:tcPr>
          <w:p w:rsidR="00CD1318" w:rsidRDefault="00CD1318"/>
        </w:tc>
        <w:tc>
          <w:tcPr>
            <w:tcW w:w="993" w:type="dxa"/>
          </w:tcPr>
          <w:p w:rsidR="00CD1318" w:rsidRDefault="00CD1318"/>
        </w:tc>
      </w:tr>
      <w:tr w:rsidR="00CD1318" w:rsidRPr="00B77D7B">
        <w:trPr>
          <w:trHeight w:hRule="exact" w:val="994"/>
        </w:trPr>
        <w:tc>
          <w:tcPr>
            <w:tcW w:w="9654" w:type="dxa"/>
            <w:gridSpan w:val="3"/>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5685"/>
        <w:gridCol w:w="1716"/>
        <w:gridCol w:w="426"/>
        <w:gridCol w:w="723"/>
        <w:gridCol w:w="1149"/>
      </w:tblGrid>
      <w:tr w:rsidR="00CD1318">
        <w:trPr>
          <w:trHeight w:hRule="exact" w:val="314"/>
        </w:trPr>
        <w:tc>
          <w:tcPr>
            <w:tcW w:w="9654" w:type="dxa"/>
            <w:gridSpan w:val="5"/>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D1318">
        <w:trPr>
          <w:trHeight w:hRule="exact" w:val="585"/>
        </w:trPr>
        <w:tc>
          <w:tcPr>
            <w:tcW w:w="9654" w:type="dxa"/>
            <w:gridSpan w:val="5"/>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D1318" w:rsidRDefault="00B77D7B">
            <w:pPr>
              <w:spacing w:after="0" w:line="240" w:lineRule="auto"/>
              <w:jc w:val="center"/>
              <w:rPr>
                <w:sz w:val="24"/>
                <w:szCs w:val="24"/>
              </w:rPr>
            </w:pPr>
            <w:r>
              <w:rPr>
                <w:rFonts w:ascii="Times New Roman" w:hAnsi="Times New Roman" w:cs="Times New Roman"/>
                <w:color w:val="000000"/>
                <w:sz w:val="24"/>
                <w:szCs w:val="24"/>
              </w:rPr>
              <w:t>Из них:</w:t>
            </w:r>
          </w:p>
        </w:tc>
      </w:tr>
      <w:tr w:rsidR="00CD1318">
        <w:trPr>
          <w:trHeight w:hRule="exact" w:val="138"/>
        </w:trPr>
        <w:tc>
          <w:tcPr>
            <w:tcW w:w="5671" w:type="dxa"/>
          </w:tcPr>
          <w:p w:rsidR="00CD1318" w:rsidRDefault="00CD1318"/>
        </w:tc>
        <w:tc>
          <w:tcPr>
            <w:tcW w:w="1702" w:type="dxa"/>
          </w:tcPr>
          <w:p w:rsidR="00CD1318" w:rsidRDefault="00CD1318"/>
        </w:tc>
        <w:tc>
          <w:tcPr>
            <w:tcW w:w="426" w:type="dxa"/>
          </w:tcPr>
          <w:p w:rsidR="00CD1318" w:rsidRDefault="00CD1318"/>
        </w:tc>
        <w:tc>
          <w:tcPr>
            <w:tcW w:w="710" w:type="dxa"/>
          </w:tcPr>
          <w:p w:rsidR="00CD1318" w:rsidRDefault="00CD1318"/>
        </w:tc>
        <w:tc>
          <w:tcPr>
            <w:tcW w:w="1135" w:type="dxa"/>
          </w:tcPr>
          <w:p w:rsidR="00CD1318" w:rsidRDefault="00CD1318"/>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16</w:t>
            </w:r>
          </w:p>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6</w:t>
            </w:r>
          </w:p>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w:t>
            </w:r>
          </w:p>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w:t>
            </w:r>
          </w:p>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10</w:t>
            </w:r>
          </w:p>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52</w:t>
            </w:r>
          </w:p>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4</w:t>
            </w:r>
          </w:p>
        </w:tc>
      </w:tr>
      <w:tr w:rsidR="00CD1318">
        <w:trPr>
          <w:trHeight w:hRule="exact" w:val="416"/>
        </w:trPr>
        <w:tc>
          <w:tcPr>
            <w:tcW w:w="5671" w:type="dxa"/>
          </w:tcPr>
          <w:p w:rsidR="00CD1318" w:rsidRDefault="00CD1318"/>
        </w:tc>
        <w:tc>
          <w:tcPr>
            <w:tcW w:w="1702" w:type="dxa"/>
          </w:tcPr>
          <w:p w:rsidR="00CD1318" w:rsidRDefault="00CD1318"/>
        </w:tc>
        <w:tc>
          <w:tcPr>
            <w:tcW w:w="426" w:type="dxa"/>
          </w:tcPr>
          <w:p w:rsidR="00CD1318" w:rsidRDefault="00CD1318"/>
        </w:tc>
        <w:tc>
          <w:tcPr>
            <w:tcW w:w="710" w:type="dxa"/>
          </w:tcPr>
          <w:p w:rsidR="00CD1318" w:rsidRDefault="00CD1318"/>
        </w:tc>
        <w:tc>
          <w:tcPr>
            <w:tcW w:w="1135" w:type="dxa"/>
          </w:tcPr>
          <w:p w:rsidR="00CD1318" w:rsidRDefault="00CD1318"/>
        </w:tc>
      </w:tr>
      <w:tr w:rsidR="00CD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зачеты 1</w:t>
            </w:r>
          </w:p>
        </w:tc>
      </w:tr>
      <w:tr w:rsidR="00CD1318">
        <w:trPr>
          <w:trHeight w:hRule="exact" w:val="277"/>
        </w:trPr>
        <w:tc>
          <w:tcPr>
            <w:tcW w:w="5671" w:type="dxa"/>
          </w:tcPr>
          <w:p w:rsidR="00CD1318" w:rsidRDefault="00CD1318"/>
        </w:tc>
        <w:tc>
          <w:tcPr>
            <w:tcW w:w="1702" w:type="dxa"/>
          </w:tcPr>
          <w:p w:rsidR="00CD1318" w:rsidRDefault="00CD1318"/>
        </w:tc>
        <w:tc>
          <w:tcPr>
            <w:tcW w:w="426" w:type="dxa"/>
          </w:tcPr>
          <w:p w:rsidR="00CD1318" w:rsidRDefault="00CD1318"/>
        </w:tc>
        <w:tc>
          <w:tcPr>
            <w:tcW w:w="710" w:type="dxa"/>
          </w:tcPr>
          <w:p w:rsidR="00CD1318" w:rsidRDefault="00CD1318"/>
        </w:tc>
        <w:tc>
          <w:tcPr>
            <w:tcW w:w="1135" w:type="dxa"/>
          </w:tcPr>
          <w:p w:rsidR="00CD1318" w:rsidRDefault="00CD1318"/>
        </w:tc>
      </w:tr>
      <w:tr w:rsidR="00CD1318">
        <w:trPr>
          <w:trHeight w:hRule="exact" w:val="1666"/>
        </w:trPr>
        <w:tc>
          <w:tcPr>
            <w:tcW w:w="9654" w:type="dxa"/>
            <w:gridSpan w:val="5"/>
            <w:shd w:val="clear" w:color="000000" w:fill="FFFFFF"/>
            <w:tcMar>
              <w:left w:w="34" w:type="dxa"/>
              <w:right w:w="34" w:type="dxa"/>
            </w:tcMar>
          </w:tcPr>
          <w:p w:rsidR="00CD1318" w:rsidRPr="00B77D7B" w:rsidRDefault="00CD1318">
            <w:pPr>
              <w:spacing w:after="0" w:line="240" w:lineRule="auto"/>
              <w:jc w:val="center"/>
              <w:rPr>
                <w:sz w:val="24"/>
                <w:szCs w:val="24"/>
                <w:lang w:val="ru-RU"/>
              </w:rPr>
            </w:pPr>
          </w:p>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1318" w:rsidRPr="00B77D7B" w:rsidRDefault="00CD1318">
            <w:pPr>
              <w:spacing w:after="0" w:line="240" w:lineRule="auto"/>
              <w:jc w:val="center"/>
              <w:rPr>
                <w:sz w:val="24"/>
                <w:szCs w:val="24"/>
                <w:lang w:val="ru-RU"/>
              </w:rPr>
            </w:pPr>
          </w:p>
          <w:p w:rsidR="00CD1318" w:rsidRDefault="00B77D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1318">
        <w:trPr>
          <w:trHeight w:hRule="exact" w:val="416"/>
        </w:trPr>
        <w:tc>
          <w:tcPr>
            <w:tcW w:w="5671" w:type="dxa"/>
          </w:tcPr>
          <w:p w:rsidR="00CD1318" w:rsidRDefault="00CD1318"/>
        </w:tc>
        <w:tc>
          <w:tcPr>
            <w:tcW w:w="1702" w:type="dxa"/>
          </w:tcPr>
          <w:p w:rsidR="00CD1318" w:rsidRDefault="00CD1318"/>
        </w:tc>
        <w:tc>
          <w:tcPr>
            <w:tcW w:w="426" w:type="dxa"/>
          </w:tcPr>
          <w:p w:rsidR="00CD1318" w:rsidRDefault="00CD1318"/>
        </w:tc>
        <w:tc>
          <w:tcPr>
            <w:tcW w:w="710" w:type="dxa"/>
          </w:tcPr>
          <w:p w:rsidR="00CD1318" w:rsidRDefault="00CD1318"/>
        </w:tc>
        <w:tc>
          <w:tcPr>
            <w:tcW w:w="1135" w:type="dxa"/>
          </w:tcPr>
          <w:p w:rsidR="00CD1318" w:rsidRDefault="00CD1318"/>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318" w:rsidRDefault="00B77D7B">
            <w:pPr>
              <w:spacing w:after="0" w:line="240" w:lineRule="auto"/>
              <w:jc w:val="center"/>
              <w:rPr>
                <w:sz w:val="24"/>
                <w:szCs w:val="24"/>
              </w:rPr>
            </w:pPr>
            <w:r>
              <w:rPr>
                <w:rFonts w:ascii="Times New Roman" w:hAnsi="Times New Roman" w:cs="Times New Roman"/>
                <w:color w:val="000000"/>
                <w:sz w:val="24"/>
                <w:szCs w:val="24"/>
              </w:rPr>
              <w:t>Часов</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2</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rsidRPr="00B77D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CD131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CD13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CD1318">
            <w:pPr>
              <w:rPr>
                <w:lang w:val="ru-RU"/>
              </w:rPr>
            </w:pP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bl>
    <w:p w:rsidR="00CD1318" w:rsidRDefault="00B77D7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2</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B77D7B">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Default="00CD1318"/>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rsidRPr="00B77D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CD13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CD13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318" w:rsidRPr="00B77D7B" w:rsidRDefault="00CD1318">
            <w:pPr>
              <w:rPr>
                <w:lang w:val="ru-RU"/>
              </w:rPr>
            </w:pP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2</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3</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bl>
    <w:p w:rsidR="00CD1318" w:rsidRDefault="00B77D7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lastRenderedPageBreak/>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0,5</w:t>
            </w:r>
          </w:p>
        </w:tc>
      </w:tr>
      <w:tr w:rsidR="00CD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CD1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4</w:t>
            </w:r>
          </w:p>
        </w:tc>
      </w:tr>
      <w:tr w:rsidR="00CD13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CD1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CD1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color w:val="000000"/>
                <w:sz w:val="24"/>
                <w:szCs w:val="24"/>
              </w:rPr>
              <w:t>72</w:t>
            </w:r>
          </w:p>
        </w:tc>
      </w:tr>
      <w:tr w:rsidR="00CD1318" w:rsidRPr="00B77D7B">
        <w:trPr>
          <w:trHeight w:hRule="exact" w:val="13615"/>
        </w:trPr>
        <w:tc>
          <w:tcPr>
            <w:tcW w:w="9654" w:type="dxa"/>
            <w:gridSpan w:val="4"/>
            <w:shd w:val="clear" w:color="000000" w:fill="FFFFFF"/>
            <w:tcMar>
              <w:left w:w="34" w:type="dxa"/>
              <w:right w:w="34" w:type="dxa"/>
            </w:tcMar>
          </w:tcPr>
          <w:p w:rsidR="00CD1318" w:rsidRPr="00B77D7B" w:rsidRDefault="00CD1318">
            <w:pPr>
              <w:spacing w:after="0" w:line="240" w:lineRule="auto"/>
              <w:jc w:val="both"/>
              <w:rPr>
                <w:sz w:val="20"/>
                <w:szCs w:val="20"/>
                <w:lang w:val="ru-RU"/>
              </w:rPr>
            </w:pP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 Примечания:</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3395"/>
        </w:trPr>
        <w:tc>
          <w:tcPr>
            <w:tcW w:w="9654" w:type="dxa"/>
            <w:shd w:val="clear" w:color="000000" w:fill="FFFFFF"/>
            <w:tcMar>
              <w:left w:w="34" w:type="dxa"/>
              <w:right w:w="34" w:type="dxa"/>
            </w:tcMar>
          </w:tcPr>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CD1318" w:rsidRPr="00B77D7B" w:rsidRDefault="00B77D7B">
            <w:pPr>
              <w:spacing w:after="0" w:line="240" w:lineRule="auto"/>
              <w:jc w:val="both"/>
              <w:rPr>
                <w:sz w:val="20"/>
                <w:szCs w:val="20"/>
                <w:lang w:val="ru-RU"/>
              </w:rPr>
            </w:pPr>
            <w:r w:rsidRPr="00B77D7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1318">
        <w:trPr>
          <w:trHeight w:hRule="exact" w:val="585"/>
        </w:trPr>
        <w:tc>
          <w:tcPr>
            <w:tcW w:w="9654" w:type="dxa"/>
            <w:shd w:val="clear" w:color="000000" w:fill="FFFFFF"/>
            <w:tcMar>
              <w:left w:w="34" w:type="dxa"/>
              <w:right w:w="34" w:type="dxa"/>
            </w:tcMar>
          </w:tcPr>
          <w:p w:rsidR="00CD1318" w:rsidRPr="00B77D7B" w:rsidRDefault="00CD1318">
            <w:pPr>
              <w:spacing w:after="0" w:line="240" w:lineRule="auto"/>
              <w:rPr>
                <w:sz w:val="24"/>
                <w:szCs w:val="24"/>
                <w:lang w:val="ru-RU"/>
              </w:rPr>
            </w:pPr>
          </w:p>
          <w:p w:rsidR="00CD1318" w:rsidRDefault="00B77D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1318">
        <w:trPr>
          <w:trHeight w:hRule="exact" w:val="277"/>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1318" w:rsidRPr="00B77D7B">
        <w:trPr>
          <w:trHeight w:hRule="exact" w:val="26"/>
        </w:trPr>
        <w:tc>
          <w:tcPr>
            <w:tcW w:w="9654" w:type="dxa"/>
            <w:vMerge w:val="restart"/>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1. Современная Россия: цифры и факты, достижения и герои</w:t>
            </w:r>
          </w:p>
        </w:tc>
      </w:tr>
      <w:tr w:rsidR="00CD1318" w:rsidRPr="00B77D7B">
        <w:trPr>
          <w:trHeight w:hRule="exact" w:val="277"/>
        </w:trPr>
        <w:tc>
          <w:tcPr>
            <w:tcW w:w="9654" w:type="dxa"/>
            <w:vMerge/>
            <w:shd w:val="clear" w:color="000000" w:fill="FFFFFF"/>
            <w:tcMar>
              <w:left w:w="34" w:type="dxa"/>
              <w:right w:w="34" w:type="dxa"/>
            </w:tcMar>
          </w:tcPr>
          <w:p w:rsidR="00CD1318" w:rsidRPr="00B77D7B" w:rsidRDefault="00CD1318">
            <w:pPr>
              <w:rPr>
                <w:lang w:val="ru-RU"/>
              </w:rPr>
            </w:pPr>
          </w:p>
        </w:tc>
      </w:tr>
      <w:tr w:rsidR="00CD1318">
        <w:trPr>
          <w:trHeight w:hRule="exact" w:val="10828"/>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Структура дисциплины "Основы российской государственности", ее цели и воспитательные и просветительские задачи.</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CD1318" w:rsidRDefault="00B77D7B">
            <w:pPr>
              <w:spacing w:after="0" w:line="240" w:lineRule="auto"/>
              <w:jc w:val="both"/>
              <w:rPr>
                <w:sz w:val="24"/>
                <w:szCs w:val="24"/>
              </w:rPr>
            </w:pPr>
            <w:r w:rsidRPr="00B77D7B">
              <w:rPr>
                <w:rFonts w:ascii="Times New Roman" w:hAnsi="Times New Roman" w:cs="Times New Roman"/>
                <w:color w:val="000000"/>
                <w:sz w:val="24"/>
                <w:szCs w:val="24"/>
                <w:lang w:val="ru-RU"/>
              </w:rPr>
              <w:t xml:space="preserve">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w:t>
            </w:r>
            <w:r>
              <w:rPr>
                <w:rFonts w:ascii="Times New Roman" w:hAnsi="Times New Roman" w:cs="Times New Roman"/>
                <w:color w:val="000000"/>
                <w:sz w:val="24"/>
                <w:szCs w:val="24"/>
              </w:rPr>
              <w:t>Взаимосвязь между собой различных отраслей, различных городов и регионов.</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B77D7B">
        <w:trPr>
          <w:trHeight w:hRule="exact" w:val="1366"/>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lastRenderedPageBreak/>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rsidR="00CD1318" w:rsidRPr="00B77D7B">
        <w:trPr>
          <w:trHeight w:hRule="exact" w:val="30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1. Цивилизационный подход: возможности и ограничения</w:t>
            </w:r>
          </w:p>
        </w:tc>
      </w:tr>
      <w:tr w:rsidR="00CD1318" w:rsidRPr="00B77D7B">
        <w:trPr>
          <w:trHeight w:hRule="exact" w:val="6235"/>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xml:space="preserve">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B77D7B">
              <w:rPr>
                <w:rFonts w:ascii="Times New Roman" w:hAnsi="Times New Roman" w:cs="Times New Roman"/>
                <w:color w:val="000000"/>
                <w:sz w:val="24"/>
                <w:szCs w:val="24"/>
                <w:lang w:val="ru-RU"/>
              </w:rPr>
              <w:t>. Хантингтон, У. Макнил и др.).</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CD1318" w:rsidRPr="00B77D7B">
        <w:trPr>
          <w:trHeight w:hRule="exact" w:val="30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2. Философское осмысление России как цивилизации</w:t>
            </w:r>
          </w:p>
        </w:tc>
      </w:tr>
      <w:tr w:rsidR="00CD1318" w:rsidRPr="00B77D7B">
        <w:trPr>
          <w:trHeight w:hRule="exact" w:val="4882"/>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Треки взаимодействия, партнерства и соперничества цивилизаций. Эффект глобализации на цивилизационные проекты.</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rsidR="00CD1318">
        <w:trPr>
          <w:trHeight w:hRule="exact" w:val="30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CD1318">
        <w:trPr>
          <w:trHeight w:hRule="exact" w:val="1993"/>
        </w:trPr>
        <w:tc>
          <w:tcPr>
            <w:tcW w:w="9654" w:type="dxa"/>
            <w:shd w:val="clear" w:color="000000" w:fill="FFFFFF"/>
            <w:tcMar>
              <w:left w:w="34" w:type="dxa"/>
              <w:right w:w="34" w:type="dxa"/>
            </w:tcMar>
          </w:tcPr>
          <w:p w:rsidR="00CD1318" w:rsidRDefault="00B77D7B">
            <w:pPr>
              <w:spacing w:after="0" w:line="240" w:lineRule="auto"/>
              <w:jc w:val="both"/>
              <w:rPr>
                <w:sz w:val="24"/>
                <w:szCs w:val="24"/>
              </w:rPr>
            </w:pPr>
            <w:r w:rsidRPr="00B77D7B">
              <w:rPr>
                <w:rFonts w:ascii="Times New Roman" w:hAnsi="Times New Roman" w:cs="Times New Roman"/>
                <w:color w:val="000000"/>
                <w:sz w:val="24"/>
                <w:szCs w:val="24"/>
                <w:lang w:val="ru-RU"/>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w:t>
            </w:r>
            <w:r>
              <w:rPr>
                <w:rFonts w:ascii="Times New Roman" w:hAnsi="Times New Roman" w:cs="Times New Roman"/>
                <w:color w:val="000000"/>
                <w:sz w:val="24"/>
                <w:szCs w:val="24"/>
              </w:rPr>
              <w:t>Исследовательский проект пятиэлементной «системной модели</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B77D7B">
        <w:trPr>
          <w:trHeight w:hRule="exact" w:val="4341"/>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lastRenderedPageBreak/>
              <w:t>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CD1318" w:rsidRPr="00B77D7B">
        <w:trPr>
          <w:trHeight w:hRule="exact" w:val="30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2. Мировоззренческие принципы (константы) российской цивилизации</w:t>
            </w:r>
          </w:p>
        </w:tc>
      </w:tr>
      <w:tr w:rsidR="00CD1318" w:rsidRPr="00B77D7B">
        <w:trPr>
          <w:trHeight w:hRule="exact" w:val="3530"/>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социализация и политическая социализация граждан;</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символическая и культурная политика;</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политика памяти и историческая политика;</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национальная политика и политика в области идентичности.</w:t>
            </w:r>
          </w:p>
        </w:tc>
      </w:tr>
      <w:tr w:rsidR="00CD1318" w:rsidRPr="00B77D7B">
        <w:trPr>
          <w:trHeight w:hRule="exact" w:val="30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1. Конституционные принципы и разделение властей</w:t>
            </w:r>
          </w:p>
        </w:tc>
      </w:tr>
      <w:tr w:rsidR="00CD1318" w:rsidRPr="00B77D7B">
        <w:trPr>
          <w:trHeight w:hRule="exact" w:val="6235"/>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CD1318" w:rsidRPr="00B77D7B">
        <w:trPr>
          <w:trHeight w:hRule="exact" w:val="585"/>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2. Стратегическое планирование: национальные проекты и государственные программы</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5964"/>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lastRenderedPageBreak/>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xml:space="preserve">Судебная власть: ключевые исторические вехи её формирования и воспроизводства в России, Судебники и реформы Александра </w:t>
            </w:r>
            <w:r>
              <w:rPr>
                <w:rFonts w:ascii="Times New Roman" w:hAnsi="Times New Roman" w:cs="Times New Roman"/>
                <w:color w:val="000000"/>
                <w:sz w:val="24"/>
                <w:szCs w:val="24"/>
              </w:rPr>
              <w:t>II</w:t>
            </w:r>
            <w:r w:rsidRPr="00B77D7B">
              <w:rPr>
                <w:rFonts w:ascii="Times New Roman" w:hAnsi="Times New Roman" w:cs="Times New Roman"/>
                <w:color w:val="000000"/>
                <w:sz w:val="24"/>
                <w:szCs w:val="24"/>
                <w:lang w:val="ru-RU"/>
              </w:rPr>
              <w:t>, уделив особое внимание институту «суда присяжных» и т.д.</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CD1318" w:rsidRPr="00B77D7B">
        <w:trPr>
          <w:trHeight w:hRule="exact" w:val="30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1. Актуальные вызовы и проблемы развития России</w:t>
            </w:r>
          </w:p>
        </w:tc>
      </w:tr>
      <w:tr w:rsidR="00CD1318" w:rsidRPr="00B77D7B">
        <w:trPr>
          <w:trHeight w:hRule="exact" w:val="9122"/>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xml:space="preserve">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w:t>
            </w:r>
            <w:r>
              <w:rPr>
                <w:rFonts w:ascii="Times New Roman" w:hAnsi="Times New Roman" w:cs="Times New Roman"/>
                <w:color w:val="000000"/>
                <w:sz w:val="24"/>
                <w:szCs w:val="24"/>
              </w:rPr>
              <w:t>Beruf</w:t>
            </w:r>
            <w:r w:rsidRPr="00B77D7B">
              <w:rPr>
                <w:rFonts w:ascii="Times New Roman" w:hAnsi="Times New Roman" w:cs="Times New Roman"/>
                <w:color w:val="000000"/>
                <w:sz w:val="24"/>
                <w:szCs w:val="24"/>
                <w:lang w:val="ru-RU"/>
              </w:rPr>
              <w:t>),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Потенциал России в решении глобальных проблем, возможности страны в предложении</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285"/>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lastRenderedPageBreak/>
              <w:t>инновационных решений по их преодолению.</w:t>
            </w:r>
          </w:p>
        </w:tc>
      </w:tr>
      <w:tr w:rsidR="00CD1318" w:rsidRPr="00B77D7B">
        <w:trPr>
          <w:trHeight w:hRule="exact" w:val="30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Лекция 2. Сценарии развития российской цивилизации</w:t>
            </w:r>
          </w:p>
        </w:tc>
      </w:tr>
      <w:tr w:rsidR="00CD1318" w:rsidRPr="00B77D7B">
        <w:trPr>
          <w:trHeight w:hRule="exact" w:val="4612"/>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стабильность как ключевой результат предшествующих десятилетий консолидации российской политической системы;</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ответственность как необходимый грядущий этап совершенствования гражданской идентичности и политической жизни в стране;</w:t>
            </w:r>
          </w:p>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t>- справедливость как наиболее значимую стратегическую задачу и ценностный ориентир.</w:t>
            </w:r>
          </w:p>
        </w:tc>
      </w:tr>
      <w:tr w:rsidR="00CD1318">
        <w:trPr>
          <w:trHeight w:hRule="exact" w:val="277"/>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1318">
        <w:trPr>
          <w:trHeight w:hRule="exact" w:val="146"/>
        </w:trPr>
        <w:tc>
          <w:tcPr>
            <w:tcW w:w="9640" w:type="dxa"/>
          </w:tcPr>
          <w:p w:rsidR="00CD1318" w:rsidRDefault="00CD1318"/>
        </w:tc>
      </w:tr>
      <w:tr w:rsidR="00CD1318">
        <w:trPr>
          <w:trHeight w:hRule="exact" w:val="31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CD1318">
        <w:trPr>
          <w:trHeight w:hRule="exact" w:val="21"/>
        </w:trPr>
        <w:tc>
          <w:tcPr>
            <w:tcW w:w="9640" w:type="dxa"/>
          </w:tcPr>
          <w:p w:rsidR="00CD1318" w:rsidRDefault="00CD1318"/>
        </w:tc>
      </w:tr>
      <w:tr w:rsidR="00CD1318" w:rsidRPr="00B77D7B">
        <w:trPr>
          <w:trHeight w:hRule="exact" w:val="9428"/>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описать и провести сравнительный анализ всего многообразия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Государственность: понятие, истоки.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Отличие понятий «государство» и «государственность».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Геополитические и природно-климатические факторы становления и развития российской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Прерывистость развития российского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Циклы и этапы в развитии русского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Смута и революция как ключевые феномены в развитии государственности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Западничество и славянофильство как модели развития российской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Интеллектуальная игра-викторина на знание ключевых фактов о России и особенностях разрастания её исторической территории.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Как называется наша страна? Ответ: Российская Федерация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Что означает слово «федерация»? Ответ: объединение, союз</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Какие государственные символы Российской Федерации вы знаете? Ответ: герб, флаг, гимн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Кто является главой Российского государства? Ответ: президент</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Сколько народов проживает на территории России? Ответ: более 180</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Какой язык объединяет народы России? Ответ: русский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Как называется основной закон Российской Федерации? Ответ: Конституция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8. На каком материке находится Россия? Ответ: Евразия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9. В каких климатических поясах расположена Россия? Ответ: в трех климатических поясах — арктическом, субарктическом и умеренном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10. Сколько часовых зон в России? Ответ: 11 часовых зон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11.  Какая река России является самой длинной? Ответ: река Лена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12. Высочайшая гора России это… Ответ: Эльбрус</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13. Назовите самый большой остров России? Ответ: Сахалин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14. Какой город в России славится своими холодами? Ответ: Оймякон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презентаций и рефератов: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Дискретность отечественной истории: эпохи и особенности.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Роль православной церкви в истории российской цивилизации.</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trPr>
          <w:trHeight w:hRule="exact" w:val="585"/>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3.  «Теория больших волн» : общемировая тенденция и особенности России.</w:t>
            </w:r>
          </w:p>
          <w:p w:rsidR="00CD1318" w:rsidRDefault="00B77D7B">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CD1318">
        <w:trPr>
          <w:trHeight w:hRule="exact" w:val="8"/>
        </w:trPr>
        <w:tc>
          <w:tcPr>
            <w:tcW w:w="9640" w:type="dxa"/>
          </w:tcPr>
          <w:p w:rsidR="00CD1318" w:rsidRDefault="00CD1318"/>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2. Испытания и победы России</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1059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основные испытания и победы России в истории развития страны.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Складывание абсолютной монархии к концу </w:t>
            </w:r>
            <w:r>
              <w:rPr>
                <w:rFonts w:ascii="Times New Roman" w:hAnsi="Times New Roman" w:cs="Times New Roman"/>
                <w:color w:val="000000"/>
                <w:sz w:val="24"/>
                <w:szCs w:val="24"/>
              </w:rPr>
              <w:t>XVII</w:t>
            </w:r>
            <w:r w:rsidRPr="00B77D7B">
              <w:rPr>
                <w:rFonts w:ascii="Times New Roman" w:hAnsi="Times New Roman" w:cs="Times New Roman"/>
                <w:color w:val="000000"/>
                <w:sz w:val="24"/>
                <w:szCs w:val="24"/>
                <w:lang w:val="ru-RU"/>
              </w:rPr>
              <w:t xml:space="preserve"> в. Петровские реформы и их последствия для развития государственности в России. Развитие абсолютизма в России в течение </w:t>
            </w:r>
            <w:r>
              <w:rPr>
                <w:rFonts w:ascii="Times New Roman" w:hAnsi="Times New Roman" w:cs="Times New Roman"/>
                <w:color w:val="000000"/>
                <w:sz w:val="24"/>
                <w:szCs w:val="24"/>
              </w:rPr>
              <w:t>XVIII</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2. Усиление кризисных тенденций в Российская империя в конце </w:t>
            </w:r>
            <w:r>
              <w:rPr>
                <w:rFonts w:ascii="Times New Roman" w:hAnsi="Times New Roman" w:cs="Times New Roman"/>
                <w:color w:val="000000"/>
                <w:sz w:val="24"/>
                <w:szCs w:val="24"/>
              </w:rPr>
              <w:t>XIX</w:t>
            </w:r>
            <w:r w:rsidRPr="00B77D7B">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B77D7B">
              <w:rPr>
                <w:rFonts w:ascii="Times New Roman" w:hAnsi="Times New Roman" w:cs="Times New Roman"/>
                <w:color w:val="000000"/>
                <w:sz w:val="24"/>
                <w:szCs w:val="24"/>
                <w:lang w:val="ru-RU"/>
              </w:rPr>
              <w:t xml:space="preserve"> вв.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Диспропорции в общественно-политическом развитии России в начале </w:t>
            </w:r>
            <w:r>
              <w:rPr>
                <w:rFonts w:ascii="Times New Roman" w:hAnsi="Times New Roman" w:cs="Times New Roman"/>
                <w:color w:val="000000"/>
                <w:sz w:val="24"/>
                <w:szCs w:val="24"/>
              </w:rPr>
              <w:t>XX</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Революционное движение и его последствие для государственности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Первая мировая война.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Проблемы государственности периода социализма.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Российское государство в годы революций и гражданской войны (1917–1921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8. Советское государство (1921–1950 гг.). Сталинизм: понятие, методология изучения.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9. Роль Великой Отечественной войны в укрепление советской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10. Развитие социально-экономической и политической системы СССР в послевоенный период (1946–1960-е годы).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12. Проблема интеграции в мировое сообщество.</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13. Укрепление «вертикали власти». Национальные проекты. Правовое обеспечение проводимой политики.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Проведение свободной дискуссии на темы: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Признаки и причины кризиса государственности в Росси во второй половине </w:t>
            </w:r>
            <w:r>
              <w:rPr>
                <w:rFonts w:ascii="Times New Roman" w:hAnsi="Times New Roman" w:cs="Times New Roman"/>
                <w:color w:val="000000"/>
                <w:sz w:val="24"/>
                <w:szCs w:val="24"/>
              </w:rPr>
              <w:t>XIX</w:t>
            </w:r>
            <w:r w:rsidRPr="00B77D7B">
              <w:rPr>
                <w:rFonts w:ascii="Times New Roman" w:hAnsi="Times New Roman" w:cs="Times New Roman"/>
                <w:color w:val="000000"/>
                <w:sz w:val="24"/>
                <w:szCs w:val="24"/>
                <w:lang w:val="ru-RU"/>
              </w:rPr>
              <w:t>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Причины и итоги гражданской войны в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Кризис советской государственности и попытки его преодоления (1950–1985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Дискуссия о причинах распада СССР.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Варианты развития государственности России в постсоветское время.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презентаций и рефератов: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Сравнительная характеристика основных идей либерализма и марксистского социализма.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Три кризиса социалистической системы в СССР.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Кризисы российской государственности с древнейших времен до нач. </w:t>
            </w:r>
            <w:r>
              <w:rPr>
                <w:rFonts w:ascii="Times New Roman" w:hAnsi="Times New Roman" w:cs="Times New Roman"/>
                <w:color w:val="000000"/>
                <w:sz w:val="24"/>
                <w:szCs w:val="24"/>
              </w:rPr>
              <w:t>XXI</w:t>
            </w:r>
            <w:r w:rsidRPr="00B77D7B">
              <w:rPr>
                <w:rFonts w:ascii="Times New Roman" w:hAnsi="Times New Roman" w:cs="Times New Roman"/>
                <w:color w:val="000000"/>
                <w:sz w:val="24"/>
                <w:szCs w:val="24"/>
                <w:lang w:val="ru-RU"/>
              </w:rPr>
              <w:t xml:space="preserve"> века.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Конституция РФ: понятие, социальные функции конституции 1993 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Особенности национально-территориального устройства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Россия – демократическое, светское, правовое, социальное государство.</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3. Герои страны, герои народа</w:t>
            </w:r>
          </w:p>
        </w:tc>
      </w:tr>
      <w:tr w:rsidR="00CD1318" w:rsidRPr="00B77D7B">
        <w:trPr>
          <w:trHeight w:hRule="exact" w:val="21"/>
        </w:trPr>
        <w:tc>
          <w:tcPr>
            <w:tcW w:w="9640" w:type="dxa"/>
          </w:tcPr>
          <w:p w:rsidR="00CD1318" w:rsidRPr="00B77D7B" w:rsidRDefault="00CD1318">
            <w:pPr>
              <w:rPr>
                <w:lang w:val="ru-RU"/>
              </w:rPr>
            </w:pPr>
          </w:p>
        </w:tc>
      </w:tr>
      <w:tr w:rsidR="00CD1318">
        <w:trPr>
          <w:trHeight w:hRule="exact" w:val="3526"/>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вклад наиболее известных личностей в историю развития страны.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Назовите другие звания и награды современной России.</w:t>
            </w:r>
          </w:p>
          <w:p w:rsidR="00CD1318" w:rsidRDefault="00B77D7B">
            <w:pPr>
              <w:spacing w:after="0" w:line="240" w:lineRule="auto"/>
              <w:rPr>
                <w:sz w:val="24"/>
                <w:szCs w:val="24"/>
              </w:rPr>
            </w:pPr>
            <w:r>
              <w:rPr>
                <w:rFonts w:ascii="Times New Roman" w:hAnsi="Times New Roman" w:cs="Times New Roman"/>
                <w:color w:val="000000"/>
                <w:sz w:val="24"/>
                <w:szCs w:val="24"/>
              </w:rPr>
              <w:t>Темы презентаций и рефератов:</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B77D7B">
        <w:trPr>
          <w:trHeight w:hRule="exact" w:val="1125"/>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 xml:space="preserve">1. Специфические вопросы российской государственности: эволюция проблем с </w:t>
            </w:r>
            <w:r>
              <w:rPr>
                <w:rFonts w:ascii="Times New Roman" w:hAnsi="Times New Roman" w:cs="Times New Roman"/>
                <w:color w:val="000000"/>
                <w:sz w:val="24"/>
                <w:szCs w:val="24"/>
              </w:rPr>
              <w:t>XVII</w:t>
            </w:r>
            <w:r w:rsidRPr="00B77D7B">
              <w:rPr>
                <w:rFonts w:ascii="Times New Roman" w:hAnsi="Times New Roman" w:cs="Times New Roman"/>
                <w:color w:val="000000"/>
                <w:sz w:val="24"/>
                <w:szCs w:val="24"/>
                <w:lang w:val="ru-RU"/>
              </w:rPr>
              <w:t xml:space="preserve"> до нач. </w:t>
            </w:r>
            <w:r>
              <w:rPr>
                <w:rFonts w:ascii="Times New Roman" w:hAnsi="Times New Roman" w:cs="Times New Roman"/>
                <w:color w:val="000000"/>
                <w:sz w:val="24"/>
                <w:szCs w:val="24"/>
              </w:rPr>
              <w:t>XXI</w:t>
            </w:r>
            <w:r w:rsidRPr="00B77D7B">
              <w:rPr>
                <w:rFonts w:ascii="Times New Roman" w:hAnsi="Times New Roman" w:cs="Times New Roman"/>
                <w:color w:val="000000"/>
                <w:sz w:val="24"/>
                <w:szCs w:val="24"/>
                <w:lang w:val="ru-RU"/>
              </w:rPr>
              <w:t xml:space="preserve"> вв.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Особенности национального вопроса в современной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Исламский мир и Россия: основные тенденции, конфликты, угрозы.</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1. Применимость и альтернативы цивилизационного подхода</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7346"/>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сущность, применимость и альтернативы цивилизационного подхода.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Теории национализма (Э. Геллнер, Б. Андерсон, В. Тишков, А. Миллер),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Теории социального конструкционизма (П. Бергер, Т. Лукман, Э. Паин),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Теории формационного подхода.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B77D7B">
              <w:rPr>
                <w:rFonts w:ascii="Times New Roman" w:hAnsi="Times New Roman" w:cs="Times New Roman"/>
                <w:color w:val="000000"/>
                <w:sz w:val="24"/>
                <w:szCs w:val="24"/>
                <w:lang w:val="ru-RU"/>
              </w:rPr>
              <w:t>. Хантингтон, У. Макнил и др.)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Назовите преимущества теории национализма, теории социального конструкционизма, теории формационного подхода, теории цивилизационизма.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Определите недостатки теории национализма, теории социального конструкционизма, теории формационного подхода, теории цивилизационизма.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презентаций: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Влияние природно-географического фактора на развитие российской цивилизации (Мечников, Милов),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Рассмотрение историко-институциональных эффектов в рамках социокультурного развития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Основные противоречия и конфликты современного мира.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Россия в современном мире: сравнительная характеристика относительно развитых стран мира.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Взаимоотношения современной России и Запада.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Российско-китайские отношения на рубеже веков.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Сценарии развития России в контексте мировых геополитических и геоэкономических процессов.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Предпосылки осуществления в России успешного модернизационного прорыва.</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2. Российская цивилизация в академическом дискурсе</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623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рассмотрение российской цивилизации в академическом дискурсе.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Процесс собирания русских земель вокруг Москвы.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Становление традиций представительства в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4. Преодоление Смуты и укрепление государственности в </w:t>
            </w:r>
            <w:r>
              <w:rPr>
                <w:rFonts w:ascii="Times New Roman" w:hAnsi="Times New Roman" w:cs="Times New Roman"/>
                <w:color w:val="000000"/>
                <w:sz w:val="24"/>
                <w:szCs w:val="24"/>
              </w:rPr>
              <w:t>XVII</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Петровские реформы и их последствия для развития государственности в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6. Развитие абсолютизма в России в течение </w:t>
            </w:r>
            <w:r>
              <w:rPr>
                <w:rFonts w:ascii="Times New Roman" w:hAnsi="Times New Roman" w:cs="Times New Roman"/>
                <w:color w:val="000000"/>
                <w:sz w:val="24"/>
                <w:szCs w:val="24"/>
              </w:rPr>
              <w:t>XVIII</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7. Правление Николая </w:t>
            </w:r>
            <w:r>
              <w:rPr>
                <w:rFonts w:ascii="Times New Roman" w:hAnsi="Times New Roman" w:cs="Times New Roman"/>
                <w:color w:val="000000"/>
                <w:sz w:val="24"/>
                <w:szCs w:val="24"/>
              </w:rPr>
              <w:t>I</w:t>
            </w:r>
            <w:r w:rsidRPr="00B77D7B">
              <w:rPr>
                <w:rFonts w:ascii="Times New Roman" w:hAnsi="Times New Roman" w:cs="Times New Roman"/>
                <w:color w:val="000000"/>
                <w:sz w:val="24"/>
                <w:szCs w:val="24"/>
                <w:lang w:val="ru-RU"/>
              </w:rPr>
              <w:t>: содержание, тенденции, оценки современников и специалистов.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8. Великие реформы и контрреформы как этапы реализации либерального проекта развития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9. Усиление кризисных тенденций в Российская империя в конце </w:t>
            </w:r>
            <w:r>
              <w:rPr>
                <w:rFonts w:ascii="Times New Roman" w:hAnsi="Times New Roman" w:cs="Times New Roman"/>
                <w:color w:val="000000"/>
                <w:sz w:val="24"/>
                <w:szCs w:val="24"/>
              </w:rPr>
              <w:t>XIX</w:t>
            </w:r>
            <w:r w:rsidRPr="00B77D7B">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B77D7B">
              <w:rPr>
                <w:rFonts w:ascii="Times New Roman" w:hAnsi="Times New Roman" w:cs="Times New Roman"/>
                <w:color w:val="000000"/>
                <w:sz w:val="24"/>
                <w:szCs w:val="24"/>
                <w:lang w:val="ru-RU"/>
              </w:rPr>
              <w:t xml:space="preserve"> вв.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10. Кризис советской государственности и попытки его преодоления (1950–1985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Приведите варианты развития российской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2. Назовите причины кризиса российской государственности в начале </w:t>
            </w:r>
            <w:r>
              <w:rPr>
                <w:rFonts w:ascii="Times New Roman" w:hAnsi="Times New Roman" w:cs="Times New Roman"/>
                <w:color w:val="000000"/>
                <w:sz w:val="24"/>
                <w:szCs w:val="24"/>
              </w:rPr>
              <w:t>XVII</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Перечислите проекты широких государственных преобразований при Александре </w:t>
            </w:r>
            <w:r>
              <w:rPr>
                <w:rFonts w:ascii="Times New Roman" w:hAnsi="Times New Roman" w:cs="Times New Roman"/>
                <w:color w:val="000000"/>
                <w:sz w:val="24"/>
                <w:szCs w:val="24"/>
              </w:rPr>
              <w:t>I</w:t>
            </w:r>
            <w:r w:rsidRPr="00B77D7B">
              <w:rPr>
                <w:rFonts w:ascii="Times New Roman" w:hAnsi="Times New Roman" w:cs="Times New Roman"/>
                <w:color w:val="000000"/>
                <w:sz w:val="24"/>
                <w:szCs w:val="24"/>
                <w:lang w:val="ru-RU"/>
              </w:rPr>
              <w:t>.</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Определите причины кризиса государственности в Росси во второй половине</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3819"/>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Pr>
                <w:rFonts w:ascii="Times New Roman" w:hAnsi="Times New Roman" w:cs="Times New Roman"/>
                <w:color w:val="000000"/>
                <w:sz w:val="24"/>
                <w:szCs w:val="24"/>
              </w:rPr>
              <w:lastRenderedPageBreak/>
              <w:t>XIX</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Презентационные проекты о российской цивилизации и её особенностях на разных этапах её исторического развития: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Предпосылки государственной организации у славян, появление, развитие Киевской Руси.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Период феодальной раздробленности на Руси и борьба с иностранными захватчиками.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Российское государство в годы революций и гражданской войны (1917–1921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Сущность и методы форсированного строительства социализма и создания новой политической системы.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Реформирование органов государственной власти и местного самоуправления.</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1. Ценностные вызовы современной политики</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7616"/>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определить структуру ценностных вызовов современной политики.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Подходы к определению ценностей в социально-гуманитарной сфере.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Ценностные ориентации в политике в контексте российского менталитета.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Политическая деятельность как основа для трансляции доминирующих нравственных ценностей населения.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Политический лидер как носитель политических ценностей.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Выделите 10 основных трендов развития системы государственного управления в </w:t>
            </w:r>
            <w:r>
              <w:rPr>
                <w:rFonts w:ascii="Times New Roman" w:hAnsi="Times New Roman" w:cs="Times New Roman"/>
                <w:color w:val="000000"/>
                <w:sz w:val="24"/>
                <w:szCs w:val="24"/>
              </w:rPr>
              <w:t>XXI</w:t>
            </w:r>
            <w:r w:rsidRPr="00B77D7B">
              <w:rPr>
                <w:rFonts w:ascii="Times New Roman" w:hAnsi="Times New Roman" w:cs="Times New Roman"/>
                <w:color w:val="000000"/>
                <w:sz w:val="24"/>
                <w:szCs w:val="24"/>
                <w:lang w:val="ru-RU"/>
              </w:rPr>
              <w:t xml:space="preserve"> 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Отметьте ряд причин, обусловливающих определенное снижение авторитета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дискуссий и проектов: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Структура высших органов власти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Особенности президентской власти в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Угрозы конституционного строя в </w:t>
            </w:r>
            <w:r>
              <w:rPr>
                <w:rFonts w:ascii="Times New Roman" w:hAnsi="Times New Roman" w:cs="Times New Roman"/>
                <w:color w:val="000000"/>
                <w:sz w:val="24"/>
                <w:szCs w:val="24"/>
              </w:rPr>
              <w:t>XXI</w:t>
            </w:r>
            <w:r w:rsidRPr="00B77D7B">
              <w:rPr>
                <w:rFonts w:ascii="Times New Roman" w:hAnsi="Times New Roman" w:cs="Times New Roman"/>
                <w:color w:val="000000"/>
                <w:sz w:val="24"/>
                <w:szCs w:val="24"/>
                <w:lang w:val="ru-RU"/>
              </w:rPr>
              <w:t xml:space="preserve"> веке: общемировая тенденция.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Тенденции и реальность проведения правой реформы в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Трансформация российского общества, государства и власти на современном этапе равития.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Знакомство с официальными Интернет-порталами: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Базовый федеральный образовательный портал «Социально-гуманитарное и политологическое образование» –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humanities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 раздел «Политические науки».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2) «Интеллектуальная Россия» –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intelros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«Современная Россия» –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nasledie</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4) Национальная служба новостей –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nns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2. Концепт мировоззрения в социальных науках</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3267"/>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содержание и особенности концепта мировоззрения в социальных науках.</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Теоретико-методологические основы исследования мировоззрения.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Мировоззренческие ориентиры современного российского общества.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Определите понятия "мировоззрение", "культурный код", "историческая память".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Перечислите все компоненты пятиэлементной «системной модели мировоззрения».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проектных презентаций: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Политико-философское и социологическое значение понятия "идентичность".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Многомерность определений понятия "культура".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Политико-философский смысл понятий "миф", "убеждение", "ценности" (одно понятие</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trPr>
          <w:trHeight w:hRule="exact" w:val="1125"/>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на выбор студента).</w:t>
            </w:r>
          </w:p>
          <w:p w:rsidR="00CD1318" w:rsidRDefault="00B77D7B">
            <w:pPr>
              <w:spacing w:after="0" w:line="240" w:lineRule="auto"/>
              <w:rPr>
                <w:sz w:val="24"/>
                <w:szCs w:val="24"/>
              </w:rPr>
            </w:pPr>
            <w:r w:rsidRPr="00B77D7B">
              <w:rPr>
                <w:rFonts w:ascii="Times New Roman" w:hAnsi="Times New Roman" w:cs="Times New Roman"/>
                <w:color w:val="000000"/>
                <w:sz w:val="24"/>
                <w:szCs w:val="24"/>
                <w:lang w:val="ru-RU"/>
              </w:rPr>
              <w:t xml:space="preserve">4. Ключевые концепции мировоззрения (А.Ф. Лосев, В.К. Шрейбер, М. Кирни, Л. Апостель и пр.) </w:t>
            </w:r>
            <w:r>
              <w:rPr>
                <w:rFonts w:ascii="Times New Roman" w:hAnsi="Times New Roman" w:cs="Times New Roman"/>
                <w:color w:val="000000"/>
                <w:sz w:val="24"/>
                <w:szCs w:val="24"/>
              </w:rPr>
              <w:t>(один автор по выбору студента).</w:t>
            </w:r>
          </w:p>
        </w:tc>
      </w:tr>
      <w:tr w:rsidR="00CD1318">
        <w:trPr>
          <w:trHeight w:hRule="exact" w:val="8"/>
        </w:trPr>
        <w:tc>
          <w:tcPr>
            <w:tcW w:w="9640" w:type="dxa"/>
          </w:tcPr>
          <w:p w:rsidR="00CD1318" w:rsidRDefault="00CD1318"/>
        </w:tc>
      </w:tr>
      <w:tr w:rsidR="00CD1318">
        <w:trPr>
          <w:trHeight w:hRule="exact" w:val="31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CD1318">
        <w:trPr>
          <w:trHeight w:hRule="exact" w:val="21"/>
        </w:trPr>
        <w:tc>
          <w:tcPr>
            <w:tcW w:w="9640" w:type="dxa"/>
          </w:tcPr>
          <w:p w:rsidR="00CD1318" w:rsidRDefault="00CD1318"/>
        </w:tc>
      </w:tr>
      <w:tr w:rsidR="00CD1318" w:rsidRPr="00B77D7B">
        <w:trPr>
          <w:trHeight w:hRule="exact" w:val="13837"/>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раскрыть значение и структуру системной модели мировоззрения.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Определение каждого элемента системной модели мировоззрения («человек – семья – общество – государство – страна»).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Рассмотреть структуру мировоззрения студентов.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Дайте определение понятию "мировоззренческие установки".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Определите понятие "мировоззренческое моделирование".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дискуссии: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Содержание каждого элемента системной модели мировоззрения в современной студенческой среде.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Значение каждого элемента системной модели мировоззрения в современной студенческой среде.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 задание (ситуационная задача)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«Россия в глобальной политике»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Место кейса на уроке- этап организационно-мотивационной, тип кейс-задания - практические: отображение реальной  жизненной ситуации, тренинг.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к кейсу:</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В каких частях света расположена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Во сколько раз площадь Российской Федерации больше площади Казахстана? Франции?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Где находились самые восточные границы России за всю ее историю?</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Какие товары преобладают сейчас в экспорте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5.Назовите страны, с которыми, по вашему мнению, Россия должна развивать отношения.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Глобальная политика.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Важным признаком глобализации является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-развитие традиционных культур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-политическое дробление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-интенсификация трансграничных связей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-укрепление консерватизма</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trPr>
          <w:trHeight w:hRule="exact" w:val="31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lastRenderedPageBreak/>
              <w:t>Семинар 4. Ценности российской цивилизации</w:t>
            </w:r>
          </w:p>
        </w:tc>
      </w:tr>
      <w:tr w:rsidR="00CD1318">
        <w:trPr>
          <w:trHeight w:hRule="exact" w:val="21"/>
        </w:trPr>
        <w:tc>
          <w:tcPr>
            <w:tcW w:w="9640" w:type="dxa"/>
          </w:tcPr>
          <w:p w:rsidR="00CD1318" w:rsidRDefault="00CD1318"/>
        </w:tc>
      </w:tr>
      <w:tr w:rsidR="00CD1318">
        <w:trPr>
          <w:trHeight w:hRule="exact" w:val="7075"/>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определить и рассмотреть ценности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Рассмотреть каждый элемент ценностей российской цивилизации по схеме «символы – идеи – нормы – ритуалы – институты».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Деловая игра "Изучение политических ценностей".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докладов и презентаций: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Державность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Самодостаточность России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Гражданская собственность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Духовность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Русский язык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Нестяжательство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Справедливость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8. Соборность как ценность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Просмотр видеоматериалов: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Русская цивилизация: основные ценности и смыслы -[Электронный адрес]-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youtube</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watch</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LjH</w:t>
            </w:r>
            <w:r w:rsidRPr="00B77D7B">
              <w:rPr>
                <w:rFonts w:ascii="Times New Roman" w:hAnsi="Times New Roman" w:cs="Times New Roman"/>
                <w:color w:val="000000"/>
                <w:sz w:val="24"/>
                <w:szCs w:val="24"/>
                <w:lang w:val="ru-RU"/>
              </w:rPr>
              <w:t>-4</w:t>
            </w:r>
            <w:r>
              <w:rPr>
                <w:rFonts w:ascii="Times New Roman" w:hAnsi="Times New Roman" w:cs="Times New Roman"/>
                <w:color w:val="000000"/>
                <w:sz w:val="24"/>
                <w:szCs w:val="24"/>
              </w:rPr>
              <w:t>DYDykw</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2. "Азбука традиционных ценностей". Сезон </w:t>
            </w:r>
            <w:r>
              <w:rPr>
                <w:rFonts w:ascii="Times New Roman" w:hAnsi="Times New Roman" w:cs="Times New Roman"/>
                <w:color w:val="000000"/>
                <w:sz w:val="24"/>
                <w:szCs w:val="24"/>
              </w:rPr>
              <w:t>II</w:t>
            </w:r>
            <w:r w:rsidRPr="00B77D7B">
              <w:rPr>
                <w:rFonts w:ascii="Times New Roman" w:hAnsi="Times New Roman" w:cs="Times New Roman"/>
                <w:color w:val="000000"/>
                <w:sz w:val="24"/>
                <w:szCs w:val="24"/>
                <w:lang w:val="ru-RU"/>
              </w:rPr>
              <w:t xml:space="preserve">. Серия </w:t>
            </w:r>
            <w:r>
              <w:rPr>
                <w:rFonts w:ascii="Times New Roman" w:hAnsi="Times New Roman" w:cs="Times New Roman"/>
                <w:color w:val="000000"/>
                <w:sz w:val="24"/>
                <w:szCs w:val="24"/>
              </w:rPr>
              <w:t>II</w:t>
            </w:r>
            <w:r w:rsidRPr="00B77D7B">
              <w:rPr>
                <w:rFonts w:ascii="Times New Roman" w:hAnsi="Times New Roman" w:cs="Times New Roman"/>
                <w:color w:val="000000"/>
                <w:sz w:val="24"/>
                <w:szCs w:val="24"/>
                <w:lang w:val="ru-RU"/>
              </w:rPr>
              <w:t xml:space="preserve">. "Русская цивилизация"- [Электронный адрес]-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rutube</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video</w:t>
            </w:r>
            <w:r w:rsidRPr="00B77D7B">
              <w:rPr>
                <w:rFonts w:ascii="Times New Roman" w:hAnsi="Times New Roman" w:cs="Times New Roman"/>
                <w:color w:val="000000"/>
                <w:sz w:val="24"/>
                <w:szCs w:val="24"/>
                <w:lang w:val="ru-RU"/>
              </w:rPr>
              <w:t>/4</w:t>
            </w:r>
            <w:r>
              <w:rPr>
                <w:rFonts w:ascii="Times New Roman" w:hAnsi="Times New Roman" w:cs="Times New Roman"/>
                <w:color w:val="000000"/>
                <w:sz w:val="24"/>
                <w:szCs w:val="24"/>
              </w:rPr>
              <w:t>f</w:t>
            </w:r>
            <w:r w:rsidRPr="00B77D7B">
              <w:rPr>
                <w:rFonts w:ascii="Times New Roman" w:hAnsi="Times New Roman" w:cs="Times New Roman"/>
                <w:color w:val="000000"/>
                <w:sz w:val="24"/>
                <w:szCs w:val="24"/>
                <w:lang w:val="ru-RU"/>
              </w:rPr>
              <w:t>6</w:t>
            </w:r>
            <w:r>
              <w:rPr>
                <w:rFonts w:ascii="Times New Roman" w:hAnsi="Times New Roman" w:cs="Times New Roman"/>
                <w:color w:val="000000"/>
                <w:sz w:val="24"/>
                <w:szCs w:val="24"/>
              </w:rPr>
              <w:t>e</w:t>
            </w:r>
            <w:r w:rsidRPr="00B77D7B">
              <w:rPr>
                <w:rFonts w:ascii="Times New Roman" w:hAnsi="Times New Roman" w:cs="Times New Roman"/>
                <w:color w:val="000000"/>
                <w:sz w:val="24"/>
                <w:szCs w:val="24"/>
                <w:lang w:val="ru-RU"/>
              </w:rPr>
              <w:t>211</w:t>
            </w:r>
            <w:r>
              <w:rPr>
                <w:rFonts w:ascii="Times New Roman" w:hAnsi="Times New Roman" w:cs="Times New Roman"/>
                <w:color w:val="000000"/>
                <w:sz w:val="24"/>
                <w:szCs w:val="24"/>
              </w:rPr>
              <w:t>d</w:t>
            </w:r>
            <w:r w:rsidRPr="00B77D7B">
              <w:rPr>
                <w:rFonts w:ascii="Times New Roman" w:hAnsi="Times New Roman" w:cs="Times New Roman"/>
                <w:color w:val="000000"/>
                <w:sz w:val="24"/>
                <w:szCs w:val="24"/>
                <w:lang w:val="ru-RU"/>
              </w:rPr>
              <w:t>8</w:t>
            </w:r>
            <w:r>
              <w:rPr>
                <w:rFonts w:ascii="Times New Roman" w:hAnsi="Times New Roman" w:cs="Times New Roman"/>
                <w:color w:val="000000"/>
                <w:sz w:val="24"/>
                <w:szCs w:val="24"/>
              </w:rPr>
              <w:t>b</w:t>
            </w:r>
            <w:r w:rsidRPr="00B77D7B">
              <w:rPr>
                <w:rFonts w:ascii="Times New Roman" w:hAnsi="Times New Roman" w:cs="Times New Roman"/>
                <w:color w:val="000000"/>
                <w:sz w:val="24"/>
                <w:szCs w:val="24"/>
                <w:lang w:val="ru-RU"/>
              </w:rPr>
              <w:t>3</w:t>
            </w:r>
            <w:r>
              <w:rPr>
                <w:rFonts w:ascii="Times New Roman" w:hAnsi="Times New Roman" w:cs="Times New Roman"/>
                <w:color w:val="000000"/>
                <w:sz w:val="24"/>
                <w:szCs w:val="24"/>
              </w:rPr>
              <w:t>b</w:t>
            </w:r>
            <w:r w:rsidRPr="00B77D7B">
              <w:rPr>
                <w:rFonts w:ascii="Times New Roman" w:hAnsi="Times New Roman" w:cs="Times New Roman"/>
                <w:color w:val="000000"/>
                <w:sz w:val="24"/>
                <w:szCs w:val="24"/>
                <w:lang w:val="ru-RU"/>
              </w:rPr>
              <w:t>17</w:t>
            </w:r>
            <w:r>
              <w:rPr>
                <w:rFonts w:ascii="Times New Roman" w:hAnsi="Times New Roman" w:cs="Times New Roman"/>
                <w:color w:val="000000"/>
                <w:sz w:val="24"/>
                <w:szCs w:val="24"/>
              </w:rPr>
              <w:t>f</w:t>
            </w:r>
            <w:r w:rsidRPr="00B77D7B">
              <w:rPr>
                <w:rFonts w:ascii="Times New Roman" w:hAnsi="Times New Roman" w:cs="Times New Roman"/>
                <w:color w:val="000000"/>
                <w:sz w:val="24"/>
                <w:szCs w:val="24"/>
                <w:lang w:val="ru-RU"/>
              </w:rPr>
              <w:t>3</w:t>
            </w:r>
            <w:r>
              <w:rPr>
                <w:rFonts w:ascii="Times New Roman" w:hAnsi="Times New Roman" w:cs="Times New Roman"/>
                <w:color w:val="000000"/>
                <w:sz w:val="24"/>
                <w:szCs w:val="24"/>
              </w:rPr>
              <w:t>c</w:t>
            </w:r>
            <w:r w:rsidRPr="00B77D7B">
              <w:rPr>
                <w:rFonts w:ascii="Times New Roman" w:hAnsi="Times New Roman" w:cs="Times New Roman"/>
                <w:color w:val="000000"/>
                <w:sz w:val="24"/>
                <w:szCs w:val="24"/>
                <w:lang w:val="ru-RU"/>
              </w:rPr>
              <w:t>335</w:t>
            </w:r>
            <w:r>
              <w:rPr>
                <w:rFonts w:ascii="Times New Roman" w:hAnsi="Times New Roman" w:cs="Times New Roman"/>
                <w:color w:val="000000"/>
                <w:sz w:val="24"/>
                <w:szCs w:val="24"/>
              </w:rPr>
              <w:t>c</w:t>
            </w:r>
            <w:r w:rsidRPr="00B77D7B">
              <w:rPr>
                <w:rFonts w:ascii="Times New Roman" w:hAnsi="Times New Roman" w:cs="Times New Roman"/>
                <w:color w:val="000000"/>
                <w:sz w:val="24"/>
                <w:szCs w:val="24"/>
                <w:lang w:val="ru-RU"/>
              </w:rPr>
              <w:t>0</w:t>
            </w:r>
            <w:r>
              <w:rPr>
                <w:rFonts w:ascii="Times New Roman" w:hAnsi="Times New Roman" w:cs="Times New Roman"/>
                <w:color w:val="000000"/>
                <w:sz w:val="24"/>
                <w:szCs w:val="24"/>
              </w:rPr>
              <w:t>b</w:t>
            </w:r>
            <w:r w:rsidRPr="00B77D7B">
              <w:rPr>
                <w:rFonts w:ascii="Times New Roman" w:hAnsi="Times New Roman" w:cs="Times New Roman"/>
                <w:color w:val="000000"/>
                <w:sz w:val="24"/>
                <w:szCs w:val="24"/>
                <w:lang w:val="ru-RU"/>
              </w:rPr>
              <w:t>5</w:t>
            </w:r>
            <w:r>
              <w:rPr>
                <w:rFonts w:ascii="Times New Roman" w:hAnsi="Times New Roman" w:cs="Times New Roman"/>
                <w:color w:val="000000"/>
                <w:sz w:val="24"/>
                <w:szCs w:val="24"/>
              </w:rPr>
              <w:t>f</w:t>
            </w:r>
            <w:r w:rsidRPr="00B77D7B">
              <w:rPr>
                <w:rFonts w:ascii="Times New Roman" w:hAnsi="Times New Roman" w:cs="Times New Roman"/>
                <w:color w:val="000000"/>
                <w:sz w:val="24"/>
                <w:szCs w:val="24"/>
                <w:lang w:val="ru-RU"/>
              </w:rPr>
              <w:t>883</w:t>
            </w:r>
            <w:r>
              <w:rPr>
                <w:rFonts w:ascii="Times New Roman" w:hAnsi="Times New Roman" w:cs="Times New Roman"/>
                <w:color w:val="000000"/>
                <w:sz w:val="24"/>
                <w:szCs w:val="24"/>
              </w:rPr>
              <w:t>b</w:t>
            </w:r>
            <w:r w:rsidRPr="00B77D7B">
              <w:rPr>
                <w:rFonts w:ascii="Times New Roman" w:hAnsi="Times New Roman" w:cs="Times New Roman"/>
                <w:color w:val="000000"/>
                <w:sz w:val="24"/>
                <w:szCs w:val="24"/>
                <w:lang w:val="ru-RU"/>
              </w:rPr>
              <w:t>332/</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Русская цивилизация (при поддержке Президентского Фонда общественных инициатив) "-[Электронный адрес]-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://русскаяцивилизация.рф/</w:t>
            </w:r>
          </w:p>
          <w:p w:rsidR="00CD1318" w:rsidRDefault="00B77D7B">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CD1318">
        <w:trPr>
          <w:trHeight w:hRule="exact" w:val="8"/>
        </w:trPr>
        <w:tc>
          <w:tcPr>
            <w:tcW w:w="9640" w:type="dxa"/>
          </w:tcPr>
          <w:p w:rsidR="00CD1318" w:rsidRDefault="00CD1318"/>
        </w:tc>
      </w:tr>
      <w:tr w:rsidR="00CD1318">
        <w:trPr>
          <w:trHeight w:hRule="exact" w:val="31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CD1318">
        <w:trPr>
          <w:trHeight w:hRule="exact" w:val="21"/>
        </w:trPr>
        <w:tc>
          <w:tcPr>
            <w:tcW w:w="9640" w:type="dxa"/>
          </w:tcPr>
          <w:p w:rsidR="00CD1318" w:rsidRDefault="00CD1318"/>
        </w:tc>
      </w:tr>
      <w:tr w:rsidR="00CD1318" w:rsidRPr="00B77D7B">
        <w:trPr>
          <w:trHeight w:hRule="exact" w:val="5994"/>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определить взаимосвязь и взаимозависимость мировоззрения и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Понятие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Понятие идеологии.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Функции и значение идеологии для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Что такое "пропоганда"?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Перечислите основные идеологические установки современного российского общества.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дискуссии: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Роль структур публичной власти по формированию и поддержанию устойчивости мировоззрения и ценностных принципов.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Мировоззренческие проблемы современной российской государственности.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Просмотр видеоматериалов по теме: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Куликов Д. Идеология русской государственности-[Электронный адрес]-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znanierussia</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video</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ideologiya</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russkoj</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gosudarstvennosti</w:t>
            </w:r>
            <w:r w:rsidRPr="00B77D7B">
              <w:rPr>
                <w:rFonts w:ascii="Times New Roman" w:hAnsi="Times New Roman" w:cs="Times New Roman"/>
                <w:color w:val="000000"/>
                <w:sz w:val="24"/>
                <w:szCs w:val="24"/>
                <w:lang w:val="ru-RU"/>
              </w:rPr>
              <w:t>-1043</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2. Шульман Е.М. Пропаганда -[Электронный адрес]-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youtube</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watch</w:t>
            </w:r>
            <w:r w:rsidRPr="00B77D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B77D7B">
              <w:rPr>
                <w:rFonts w:ascii="Times New Roman" w:hAnsi="Times New Roman" w:cs="Times New Roman"/>
                <w:color w:val="000000"/>
                <w:sz w:val="24"/>
                <w:szCs w:val="24"/>
                <w:lang w:val="ru-RU"/>
              </w:rPr>
              <w:t>3</w:t>
            </w:r>
            <w:r>
              <w:rPr>
                <w:rFonts w:ascii="Times New Roman" w:hAnsi="Times New Roman" w:cs="Times New Roman"/>
                <w:color w:val="000000"/>
                <w:sz w:val="24"/>
                <w:szCs w:val="24"/>
              </w:rPr>
              <w:t>dLkGclWbg</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Проведение круглого стола по результатам просмотра видеоматериалов.</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1. Власть и легитимность в конституционном преломлении</w:t>
            </w:r>
          </w:p>
        </w:tc>
      </w:tr>
      <w:tr w:rsidR="00CD1318" w:rsidRPr="00B77D7B">
        <w:trPr>
          <w:trHeight w:hRule="exact" w:val="21"/>
        </w:trPr>
        <w:tc>
          <w:tcPr>
            <w:tcW w:w="9640" w:type="dxa"/>
          </w:tcPr>
          <w:p w:rsidR="00CD1318" w:rsidRPr="00B77D7B" w:rsidRDefault="00CD1318">
            <w:pPr>
              <w:rPr>
                <w:lang w:val="ru-RU"/>
              </w:rPr>
            </w:pPr>
          </w:p>
        </w:tc>
      </w:tr>
      <w:tr w:rsidR="00CD1318">
        <w:trPr>
          <w:trHeight w:hRule="exact" w:val="1297"/>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власть и легитимность в конституционном преломлении.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Проведение воркшопа по следующей схеме:</w:t>
            </w:r>
          </w:p>
          <w:p w:rsidR="00CD1318" w:rsidRDefault="00B77D7B">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B77D7B">
        <w:trPr>
          <w:trHeight w:hRule="exact" w:val="5723"/>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2. Новости по теме дискуссии.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Интересные факты на тему воркшопа.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Выступление учителя с интересным докладом и его обсуждение.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Как можно использовать зарубежный опыт?</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докладов для обсуждения: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Понятие легитимности как важнейшего атрибута политической власти.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Теории происхождения государства, их анализ.</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Понятие и теории власти (различные трактовки власти Л.Н. Тольстого, М.К. Ганди и др.).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Определить понятие "политическое устройство".</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Определить понятие "политического режима".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рефератов: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Государство и право как социальные институты: природа и характер взаимодействия.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Сущность, особенности и организация первобытной общественной власти.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Природа и содержание первобытного общества.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Сравнительный анализ причин происхождения государства и права в различных теориях.</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Военная демократия и ее роль в возникновении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Природа и сущность государства на Западе и Востоке: сравнительный анализ.</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7. Современные подходы к пониманию государства: общее и особенное.</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2. Уровни и ветви власти</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4912"/>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уровни и ветви власти.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Дебаты о политическом устройстве Российской Федерации (о прошлых решениях, современных инициативах и потенциально возможных изменениях):</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Российская социально-политическая система: генезис и дальнейшие перспективы.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Дискуссии о формах государственно-территориального устройства.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Политический режим современной России: демократия.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Определите понятие "социально-политическая система".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Дайте определение понятию"государственно-территориальное устройство" и "федерализм".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Дайте определение понятию "демократия".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Темы проектов: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Основные модели разделения властей.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Уровни и ветви государственного и муниципального управления.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Варианты российского федерализма.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Модели и варианты оптимальных политических систем для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Конфигурация эффективной политической власти в РФ.</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585"/>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3. Планирование будущего: государственные стратегии и гражданское участие</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3797"/>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определить модели и планы будущего РФ: государственное стратегическое планирование и гражданское участие.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Понятие и сущность политического моделирования.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Сущность политического прогнозирования.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Методы политического прогнозирования.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Дайте определение понятию "стратегия".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Определите понятие "планирование".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Определите понятие "гражданское участие".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Кейс-задания: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trPr>
          <w:trHeight w:hRule="exact" w:val="1539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Перечислите ряд важнейших мер, необходимых для реализации национальных проектов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Оцените финансовую нагрузку на бюджет РФ в связи с проведение национальных проектов и  программ.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Установите соответствие между типами господства и используемыми качествами для властвования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1.традиционное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2.рационально-легальное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3.харизматическое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4.идеологическое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-программа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-почтение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-разум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-эмоции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Укажите три основные модели демократизации общества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-линейная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-демократическая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-циклическая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-политическая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 истории политической мысли модель идеального государственного устройства первым создал</w:t>
            </w:r>
          </w:p>
          <w:p w:rsidR="00CD1318" w:rsidRDefault="00B77D7B">
            <w:pPr>
              <w:spacing w:after="0" w:line="240" w:lineRule="auto"/>
              <w:rPr>
                <w:sz w:val="24"/>
                <w:szCs w:val="24"/>
              </w:rPr>
            </w:pPr>
            <w:r>
              <w:rPr>
                <w:rFonts w:ascii="Times New Roman" w:hAnsi="Times New Roman" w:cs="Times New Roman"/>
                <w:color w:val="000000"/>
                <w:sz w:val="24"/>
                <w:szCs w:val="24"/>
              </w:rPr>
              <w:t>-Конфуций</w:t>
            </w:r>
          </w:p>
          <w:p w:rsidR="00CD1318" w:rsidRDefault="00B77D7B">
            <w:pPr>
              <w:spacing w:after="0" w:line="240" w:lineRule="auto"/>
              <w:rPr>
                <w:sz w:val="24"/>
                <w:szCs w:val="24"/>
              </w:rPr>
            </w:pPr>
            <w:r>
              <w:rPr>
                <w:rFonts w:ascii="Times New Roman" w:hAnsi="Times New Roman" w:cs="Times New Roman"/>
                <w:color w:val="000000"/>
                <w:sz w:val="24"/>
                <w:szCs w:val="24"/>
              </w:rPr>
              <w:t>-К.Маркс</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trPr>
          <w:trHeight w:hRule="exact" w:val="410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-Платон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-Т.Мор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Идеи сохранения традиций отстаивают</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-либералы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-радикалы</w:t>
            </w:r>
          </w:p>
          <w:p w:rsidR="00CD1318" w:rsidRDefault="00B77D7B">
            <w:pPr>
              <w:spacing w:after="0" w:line="240" w:lineRule="auto"/>
              <w:rPr>
                <w:sz w:val="24"/>
                <w:szCs w:val="24"/>
              </w:rPr>
            </w:pPr>
            <w:r>
              <w:rPr>
                <w:rFonts w:ascii="Times New Roman" w:hAnsi="Times New Roman" w:cs="Times New Roman"/>
                <w:color w:val="000000"/>
                <w:sz w:val="24"/>
                <w:szCs w:val="24"/>
              </w:rPr>
              <w:t>-консерваторы</w:t>
            </w:r>
          </w:p>
          <w:p w:rsidR="00CD1318" w:rsidRDefault="00B77D7B">
            <w:pPr>
              <w:spacing w:after="0" w:line="240" w:lineRule="auto"/>
              <w:rPr>
                <w:sz w:val="24"/>
                <w:szCs w:val="24"/>
              </w:rPr>
            </w:pPr>
            <w:r>
              <w:rPr>
                <w:rFonts w:ascii="Times New Roman" w:hAnsi="Times New Roman" w:cs="Times New Roman"/>
                <w:color w:val="000000"/>
                <w:sz w:val="24"/>
                <w:szCs w:val="24"/>
              </w:rPr>
              <w:t>-экстремисты</w:t>
            </w:r>
          </w:p>
        </w:tc>
      </w:tr>
      <w:tr w:rsidR="00CD1318">
        <w:trPr>
          <w:trHeight w:hRule="exact" w:val="8"/>
        </w:trPr>
        <w:tc>
          <w:tcPr>
            <w:tcW w:w="9640" w:type="dxa"/>
          </w:tcPr>
          <w:p w:rsidR="00CD1318" w:rsidRDefault="00CD1318"/>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1. Россия и глобальные вызовы</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10050"/>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роль России в решении глобальных вызовов современной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Определение остроты глобальной проблемы для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Определение потенциала РФ в решении глобальной проблемы современной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Глобальные проблемы: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климатические и экологические проблемы,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нехватка пресной воды и доступного продовольствия,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энергетический дефицит,</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имущественное неравенство,</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перенасыщенное информационное пространство,</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Политические проблемы: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популизм,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неадекватная рационализация и квантификация управления,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утрата культурной преемственности,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провал мультикультурных практик идентичности.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Применение метода Дельфи (организационные основы):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Тематика проблемных выступлений: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Ориентиры или идеалы развития России в будущем.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Потенциал России в решении глобальных проблем.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Наиболее сложные глобальные проблемы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Дайте характеристику понятию "глобальные проблемы".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Приведите перечень этапов развития цивилизации.</w:t>
            </w:r>
          </w:p>
        </w:tc>
      </w:tr>
      <w:tr w:rsidR="00CD1318" w:rsidRPr="00B77D7B">
        <w:trPr>
          <w:trHeight w:hRule="exact" w:val="8"/>
        </w:trPr>
        <w:tc>
          <w:tcPr>
            <w:tcW w:w="9640" w:type="dxa"/>
          </w:tcPr>
          <w:p w:rsidR="00CD1318" w:rsidRPr="00B77D7B" w:rsidRDefault="00CD1318">
            <w:pPr>
              <w:rPr>
                <w:lang w:val="ru-RU"/>
              </w:rPr>
            </w:pPr>
          </w:p>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2. Внутренние вызовы общественного развития</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55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внутренние вызовы общественного развития.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1539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Анализ важнейших угроз и вызовов в современной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социальное неравенство,</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кризис системы здравоохранения,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социального обеспечения,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образования;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снижение уровня человеческого капитала.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1.</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Состав кабинетов министров: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иностранных дел.</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внутренних дел.</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культуры.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обороны.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здравоохранения.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транспорта.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финансов.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науки и образования.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Задание: рассмотреть следующие ситуации: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Случился серьёзный демографический спад.</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Резко выросли цены на нефть.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2.</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Состав кабинетов министров: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иностранных дел.</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внутренних дел.</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культуры.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обороны.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здравоохранения.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транспорта.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финансов.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Министерство науки и образования.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Задание: рассмотреть следующие ситуации: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Лесные пожары охватили огромную площадь.</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3.</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 борьбе с бедностью</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1539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Определите перечень мер, осуществляемых в рамках реализации данного направления.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Проведите анализ мер поддержки населения.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Определите эффективность данных мероприятий.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Предложите меры корректировки программы по борьбе с бедностью в РФ.</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4.</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 льготной ипотеке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Оцените позитивные и негативные стороны программы льготного приобретения недвижимости.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Предложите меры ее совершенствования.</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5.</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 развитии новых регионов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trPr>
          <w:trHeight w:hRule="exact" w:val="1539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Назовите наиболее эффективные мероприятия по адаптации новых регионов к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Определите потенциал новых регионов, как его можно использовать в целях социально -экономического развития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6.</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Социально-экономические процессы.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и задания: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Каким нормативным правовым актом утверждена Концепция долгосрочного социально -экономического развития Российской Федерации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на период до 2020 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Чем определяется качество профессиональных кадров?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Позитивное или негативное влияние на экономическое развитие страны оказывает дешевизна работников?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Перечислите и дайте характеристику негативным тенденциям в развитии человеческого потенциала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Обоснуйте свое отношение к качеству услуг, предоставляемых Вам в сфере здравоохранения и образования.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7.</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CD1318" w:rsidRDefault="00B77D7B">
            <w:pPr>
              <w:spacing w:after="0" w:line="240" w:lineRule="auto"/>
              <w:rPr>
                <w:sz w:val="24"/>
                <w:szCs w:val="24"/>
              </w:rPr>
            </w:pPr>
            <w:r>
              <w:rPr>
                <w:rFonts w:ascii="Times New Roman" w:hAnsi="Times New Roman" w:cs="Times New Roman"/>
                <w:color w:val="000000"/>
                <w:sz w:val="24"/>
                <w:szCs w:val="24"/>
              </w:rPr>
              <w:t>Вопросы и задания</w:t>
            </w:r>
          </w:p>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B77D7B">
        <w:trPr>
          <w:trHeight w:hRule="exact" w:val="7346"/>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1. Насколько Вы лично удовлетворены динамикой социально-экономического развития страны?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К какой категории россиян Вы относите себя по своему социальному статусу (низшей, средней, высшей)?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Что Вам известно об экологическом состоянии места своего проживания?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Ваша обеспеченность жильем соответствует установленным нормам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Вы уверены в своей личной безопасности при пребывании в общественных местах, на улице, в общественном транспорте, в квартире?</w:t>
            </w:r>
          </w:p>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Кейс 8.</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и задания: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Вы можете утверждать, что в социальном плане вы благополучны?</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Российское общество живет в согласии и доверии к чиновникам?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Вы можете утверждать, что в России снижается социальная поляризация?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Обеспечивается ли в России социальная мобильность талантливых представителей всех слоев общества?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В какой мере Вы удовлетворены политикой России в области интеграции иммигрантов с постоянными жителями?</w:t>
            </w:r>
          </w:p>
        </w:tc>
      </w:tr>
      <w:tr w:rsidR="00CD1318" w:rsidRPr="00B77D7B">
        <w:trPr>
          <w:trHeight w:hRule="exact" w:val="8"/>
        </w:trPr>
        <w:tc>
          <w:tcPr>
            <w:tcW w:w="9640" w:type="dxa"/>
          </w:tcPr>
          <w:p w:rsidR="00CD1318" w:rsidRPr="00B77D7B" w:rsidRDefault="00CD1318">
            <w:pPr>
              <w:rPr>
                <w:lang w:val="ru-RU"/>
              </w:rPr>
            </w:pPr>
          </w:p>
        </w:tc>
      </w:tr>
      <w:tr w:rsidR="00CD1318">
        <w:trPr>
          <w:trHeight w:hRule="exact" w:val="31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CD1318">
        <w:trPr>
          <w:trHeight w:hRule="exact" w:val="21"/>
        </w:trPr>
        <w:tc>
          <w:tcPr>
            <w:tcW w:w="9640" w:type="dxa"/>
          </w:tcPr>
          <w:p w:rsidR="00CD1318" w:rsidRDefault="00CD1318"/>
        </w:tc>
      </w:tr>
      <w:tr w:rsidR="00CD1318" w:rsidRPr="00B77D7B">
        <w:trPr>
          <w:trHeight w:hRule="exact" w:val="770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определить модели возможного будущего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Понятие "политического моделирования".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Сущность и стадии политического прогнозирования.</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Подходы к политическому прогнозированию.</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Понятие "модели будущего".</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Понятие политического прогноза.</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Организация работы по групповым проектам:</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Ознакомиться с существующими образами будущего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Русская идея плюс социалистической идеал, проект "СССР 2.0"</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Проект "Евразия +",</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Проект "НЭП 2.0"</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4. Проект "Нация </w:t>
            </w:r>
            <w:r>
              <w:rPr>
                <w:rFonts w:ascii="Times New Roman" w:hAnsi="Times New Roman" w:cs="Times New Roman"/>
                <w:color w:val="000000"/>
                <w:sz w:val="24"/>
                <w:szCs w:val="24"/>
              </w:rPr>
              <w:t>Z</w:t>
            </w:r>
            <w:r w:rsidRPr="00B77D7B">
              <w:rPr>
                <w:rFonts w:ascii="Times New Roman" w:hAnsi="Times New Roman" w:cs="Times New Roman"/>
                <w:color w:val="000000"/>
                <w:sz w:val="24"/>
                <w:szCs w:val="24"/>
                <w:lang w:val="ru-RU"/>
              </w:rPr>
              <w:t>"</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Разработать собственный проект - образ будущего России с применением данных официальных сайтов: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 Библиотека "Политология"-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politnauka</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B77D7B">
              <w:rPr>
                <w:rFonts w:ascii="Times New Roman" w:hAnsi="Times New Roman" w:cs="Times New Roman"/>
                <w:color w:val="000000"/>
                <w:sz w:val="24"/>
                <w:szCs w:val="24"/>
                <w:lang w:val="ru-RU"/>
              </w:rPr>
              <w:t xml:space="preserve">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2. Либерализм в России"-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liberalism</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index</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html</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3. ОБСЕ"-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osce</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4. НАТО"-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nato</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int</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5. </w:t>
            </w:r>
            <w:r>
              <w:rPr>
                <w:rFonts w:ascii="Times New Roman" w:hAnsi="Times New Roman" w:cs="Times New Roman"/>
                <w:color w:val="000000"/>
                <w:sz w:val="24"/>
                <w:szCs w:val="24"/>
              </w:rPr>
              <w:t>EC</w:t>
            </w:r>
            <w:r w:rsidRPr="00B77D7B">
              <w:rPr>
                <w:rFonts w:ascii="Times New Roman" w:hAnsi="Times New Roman" w:cs="Times New Roman"/>
                <w:color w:val="000000"/>
                <w:sz w:val="24"/>
                <w:szCs w:val="24"/>
                <w:lang w:val="ru-RU"/>
              </w:rPr>
              <w:t xml:space="preserve">"-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ruseu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6. ООН (русская версия) "-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un</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russian</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9654"/>
      </w:tblGrid>
      <w:tr w:rsidR="00CD1318" w:rsidRPr="00B77D7B">
        <w:trPr>
          <w:trHeight w:hRule="exact" w:val="5324"/>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lastRenderedPageBreak/>
              <w:t>7. Европарламент"- [Электронный ресурс]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europarl</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eu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int</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8. Международные процессы. Журнал теории международных отношений и мировой политики"-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intertrends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9. Российская ассоциация международных исследований"-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rami</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10. Аналитический центр Юрия Левады (Левада-Центр) "-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levada</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11. Институт социально-политических исследований РАН"-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ispr</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ras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12. Регион. обществ. фонд «Информатика для демократии» (ИНДЕМ) "-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indem</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13. Российская ассоциация политической науки (РАПН) "-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rapn</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14. Совет по внешней и оборонной политике"-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svop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15. Фонд «Политика» "-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polity</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16. Центр политических технологий (ЦПТ) "-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cpt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 xml:space="preserve">17. Центр стратегических разработок"- [Электронный ресурс] -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csr</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1318" w:rsidRPr="00B77D7B">
        <w:trPr>
          <w:trHeight w:hRule="exact" w:val="8"/>
        </w:trPr>
        <w:tc>
          <w:tcPr>
            <w:tcW w:w="9640" w:type="dxa"/>
          </w:tcPr>
          <w:p w:rsidR="00CD1318" w:rsidRPr="00B77D7B" w:rsidRDefault="00CD1318">
            <w:pPr>
              <w:rPr>
                <w:lang w:val="ru-RU"/>
              </w:rPr>
            </w:pPr>
          </w:p>
        </w:tc>
      </w:tr>
      <w:tr w:rsidR="00CD1318">
        <w:trPr>
          <w:trHeight w:hRule="exact" w:val="314"/>
        </w:trPr>
        <w:tc>
          <w:tcPr>
            <w:tcW w:w="9654" w:type="dxa"/>
            <w:shd w:val="clear" w:color="000000" w:fill="FFFFFF"/>
            <w:tcMar>
              <w:left w:w="34" w:type="dxa"/>
              <w:right w:w="34" w:type="dxa"/>
            </w:tcMar>
          </w:tcPr>
          <w:p w:rsidR="00CD1318" w:rsidRDefault="00B77D7B">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CD1318">
        <w:trPr>
          <w:trHeight w:hRule="exact" w:val="21"/>
        </w:trPr>
        <w:tc>
          <w:tcPr>
            <w:tcW w:w="9640" w:type="dxa"/>
          </w:tcPr>
          <w:p w:rsidR="00CD1318" w:rsidRDefault="00CD1318"/>
        </w:tc>
      </w:tr>
      <w:tr w:rsidR="00CD1318">
        <w:trPr>
          <w:trHeight w:hRule="exact" w:val="4101"/>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ориентиры стратегического развития России.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Презентации государственных программ и национальных проектов: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Демографические приоритеты в национальных целях развития Российской Федерации,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Образование и вклад национального проекта «Образование» в достижение национальных целей развития Российской Федерации.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Здравоохранение и его вклад в достижение национальных целей развития Российской Федерации.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Уровень и качество жизни населения: что обеспечит устойчивый рост реальных доходов граждан и сокращение бедности?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5. Активное долголетие как ключевой инструмент достижения национальных целей развития Российской Федерации.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6. Культура и национальные цели развития Российской Федерации.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Default="00B77D7B">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CD1318">
        <w:trPr>
          <w:trHeight w:hRule="exact" w:val="8"/>
        </w:trPr>
        <w:tc>
          <w:tcPr>
            <w:tcW w:w="9640" w:type="dxa"/>
          </w:tcPr>
          <w:p w:rsidR="00CD1318" w:rsidRDefault="00CD1318"/>
        </w:tc>
      </w:tr>
      <w:tr w:rsidR="00CD1318" w:rsidRPr="00B77D7B">
        <w:trPr>
          <w:trHeight w:hRule="exact" w:val="314"/>
        </w:trPr>
        <w:tc>
          <w:tcPr>
            <w:tcW w:w="9654" w:type="dxa"/>
            <w:shd w:val="clear" w:color="000000" w:fill="FFFFFF"/>
            <w:tcMar>
              <w:left w:w="34" w:type="dxa"/>
              <w:right w:w="34" w:type="dxa"/>
            </w:tcMar>
          </w:tcPr>
          <w:p w:rsidR="00CD1318" w:rsidRPr="00B77D7B" w:rsidRDefault="00B77D7B">
            <w:pPr>
              <w:spacing w:after="0" w:line="240" w:lineRule="auto"/>
              <w:jc w:val="center"/>
              <w:rPr>
                <w:sz w:val="24"/>
                <w:szCs w:val="24"/>
                <w:lang w:val="ru-RU"/>
              </w:rPr>
            </w:pPr>
            <w:r w:rsidRPr="00B77D7B">
              <w:rPr>
                <w:rFonts w:ascii="Times New Roman" w:hAnsi="Times New Roman" w:cs="Times New Roman"/>
                <w:b/>
                <w:color w:val="000000"/>
                <w:sz w:val="24"/>
                <w:szCs w:val="24"/>
                <w:lang w:val="ru-RU"/>
              </w:rPr>
              <w:t>Семинар 5. Сценарии развития российской цивилизации</w:t>
            </w:r>
          </w:p>
        </w:tc>
      </w:tr>
      <w:tr w:rsidR="00CD1318" w:rsidRPr="00B77D7B">
        <w:trPr>
          <w:trHeight w:hRule="exact" w:val="21"/>
        </w:trPr>
        <w:tc>
          <w:tcPr>
            <w:tcW w:w="9640" w:type="dxa"/>
          </w:tcPr>
          <w:p w:rsidR="00CD1318" w:rsidRPr="00B77D7B" w:rsidRDefault="00CD1318">
            <w:pPr>
              <w:rPr>
                <w:lang w:val="ru-RU"/>
              </w:rPr>
            </w:pPr>
          </w:p>
        </w:tc>
      </w:tr>
      <w:tr w:rsidR="00CD1318" w:rsidRPr="00B77D7B">
        <w:trPr>
          <w:trHeight w:hRule="exact" w:val="3019"/>
        </w:trPr>
        <w:tc>
          <w:tcPr>
            <w:tcW w:w="9654" w:type="dxa"/>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Цель: Рассмотреть сценарии развития российской цивилизации.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Вопросы для обсуждения на семинарском занятии: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Проведение занятия в форме студенческих дебатов в тремя основными выступающими и обсуждение каждого сценария всеми участниками.</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Сценарий № 1 («Мобилизационный») на 2025 - 2050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Сценарий № 2 («Инерционный») на 2025- 2050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Сценарий № 3 («Оптимистический») на 2025 - 2050 гг.</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Задания для проверки освоения компетенций:</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Определите наиболее вероятный сценарий будущего РФ.</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Предложите свои варианты развития России.</w:t>
            </w:r>
          </w:p>
        </w:tc>
      </w:tr>
    </w:tbl>
    <w:p w:rsidR="00CD1318" w:rsidRPr="00B77D7B" w:rsidRDefault="00B77D7B">
      <w:pPr>
        <w:rPr>
          <w:sz w:val="0"/>
          <w:szCs w:val="0"/>
          <w:lang w:val="ru-RU"/>
        </w:rPr>
      </w:pPr>
      <w:r w:rsidRPr="00B77D7B">
        <w:rPr>
          <w:lang w:val="ru-RU"/>
        </w:rPr>
        <w:br w:type="page"/>
      </w:r>
    </w:p>
    <w:tbl>
      <w:tblPr>
        <w:tblW w:w="0" w:type="auto"/>
        <w:tblCellMar>
          <w:left w:w="0" w:type="dxa"/>
          <w:right w:w="0" w:type="dxa"/>
        </w:tblCellMar>
        <w:tblLook w:val="04A0"/>
      </w:tblPr>
      <w:tblGrid>
        <w:gridCol w:w="285"/>
        <w:gridCol w:w="9370"/>
      </w:tblGrid>
      <w:tr w:rsidR="00CD1318" w:rsidRPr="00B77D7B">
        <w:trPr>
          <w:trHeight w:hRule="exact" w:val="855"/>
        </w:trPr>
        <w:tc>
          <w:tcPr>
            <w:tcW w:w="9654" w:type="dxa"/>
            <w:gridSpan w:val="2"/>
            <w:shd w:val="clear" w:color="000000" w:fill="FFFFFF"/>
            <w:tcMar>
              <w:left w:w="34" w:type="dxa"/>
              <w:right w:w="34" w:type="dxa"/>
            </w:tcMar>
          </w:tcPr>
          <w:p w:rsidR="00CD1318" w:rsidRPr="00B77D7B" w:rsidRDefault="00CD1318">
            <w:pPr>
              <w:spacing w:after="0" w:line="240" w:lineRule="auto"/>
              <w:rPr>
                <w:sz w:val="24"/>
                <w:szCs w:val="24"/>
                <w:lang w:val="ru-RU"/>
              </w:rPr>
            </w:pPr>
          </w:p>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D1318" w:rsidRPr="00B77D7B">
        <w:trPr>
          <w:trHeight w:hRule="exact" w:val="4912"/>
        </w:trPr>
        <w:tc>
          <w:tcPr>
            <w:tcW w:w="9654" w:type="dxa"/>
            <w:gridSpan w:val="2"/>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1318" w:rsidRPr="00B77D7B" w:rsidRDefault="00B77D7B">
            <w:pPr>
              <w:spacing w:after="0" w:line="240" w:lineRule="auto"/>
              <w:rPr>
                <w:sz w:val="24"/>
                <w:szCs w:val="24"/>
                <w:lang w:val="ru-RU"/>
              </w:rPr>
            </w:pPr>
            <w:r w:rsidRPr="00B77D7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1318" w:rsidRPr="00B77D7B">
        <w:trPr>
          <w:trHeight w:hRule="exact" w:val="138"/>
        </w:trPr>
        <w:tc>
          <w:tcPr>
            <w:tcW w:w="285" w:type="dxa"/>
          </w:tcPr>
          <w:p w:rsidR="00CD1318" w:rsidRPr="00B77D7B" w:rsidRDefault="00CD1318">
            <w:pPr>
              <w:rPr>
                <w:lang w:val="ru-RU"/>
              </w:rPr>
            </w:pPr>
          </w:p>
        </w:tc>
        <w:tc>
          <w:tcPr>
            <w:tcW w:w="9356" w:type="dxa"/>
          </w:tcPr>
          <w:p w:rsidR="00CD1318" w:rsidRPr="00B77D7B" w:rsidRDefault="00CD1318">
            <w:pPr>
              <w:rPr>
                <w:lang w:val="ru-RU"/>
              </w:rPr>
            </w:pPr>
          </w:p>
        </w:tc>
      </w:tr>
      <w:tr w:rsidR="00CD1318">
        <w:trPr>
          <w:trHeight w:hRule="exact" w:val="855"/>
        </w:trPr>
        <w:tc>
          <w:tcPr>
            <w:tcW w:w="9654" w:type="dxa"/>
            <w:gridSpan w:val="2"/>
            <w:shd w:val="clear" w:color="000000" w:fill="FFFFFF"/>
            <w:tcMar>
              <w:left w:w="34" w:type="dxa"/>
              <w:right w:w="34" w:type="dxa"/>
            </w:tcMar>
          </w:tcPr>
          <w:p w:rsidR="00CD1318" w:rsidRPr="00B77D7B" w:rsidRDefault="00B77D7B">
            <w:pPr>
              <w:spacing w:after="0" w:line="240" w:lineRule="auto"/>
              <w:rPr>
                <w:sz w:val="24"/>
                <w:szCs w:val="24"/>
                <w:lang w:val="ru-RU"/>
              </w:rPr>
            </w:pPr>
            <w:r w:rsidRPr="00B77D7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D1318" w:rsidRDefault="00B77D7B">
            <w:pPr>
              <w:spacing w:after="0" w:line="240" w:lineRule="auto"/>
              <w:rPr>
                <w:sz w:val="24"/>
                <w:szCs w:val="24"/>
              </w:rPr>
            </w:pPr>
            <w:r>
              <w:rPr>
                <w:rFonts w:ascii="Times New Roman" w:hAnsi="Times New Roman" w:cs="Times New Roman"/>
                <w:b/>
                <w:color w:val="000000"/>
                <w:sz w:val="24"/>
                <w:szCs w:val="24"/>
              </w:rPr>
              <w:t>Основная:</w:t>
            </w:r>
          </w:p>
        </w:tc>
      </w:tr>
      <w:tr w:rsidR="00CD1318" w:rsidRPr="00FD6B63">
        <w:trPr>
          <w:trHeight w:hRule="exact" w:val="1096"/>
        </w:trPr>
        <w:tc>
          <w:tcPr>
            <w:tcW w:w="9654" w:type="dxa"/>
            <w:gridSpan w:val="2"/>
            <w:shd w:val="clear" w:color="000000" w:fill="FFFFFF"/>
            <w:tcMar>
              <w:left w:w="34" w:type="dxa"/>
              <w:right w:w="34" w:type="dxa"/>
            </w:tcMar>
          </w:tcPr>
          <w:p w:rsidR="00CD1318" w:rsidRPr="00B77D7B" w:rsidRDefault="00FD6B63">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CD1318" w:rsidRPr="00FD6B63">
        <w:trPr>
          <w:trHeight w:hRule="exact" w:val="826"/>
        </w:trPr>
        <w:tc>
          <w:tcPr>
            <w:tcW w:w="9654" w:type="dxa"/>
            <w:gridSpan w:val="2"/>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2.</w:t>
            </w:r>
            <w:r w:rsidRPr="00B77D7B">
              <w:rPr>
                <w:lang w:val="ru-RU"/>
              </w:rPr>
              <w:t xml:space="preserve"> </w:t>
            </w:r>
            <w:r w:rsidRPr="00B77D7B">
              <w:rPr>
                <w:rFonts w:ascii="Times New Roman" w:hAnsi="Times New Roman" w:cs="Times New Roman"/>
                <w:color w:val="000000"/>
                <w:sz w:val="24"/>
                <w:szCs w:val="24"/>
                <w:lang w:val="ru-RU"/>
              </w:rPr>
              <w:t>Политические</w:t>
            </w:r>
            <w:r w:rsidRPr="00B77D7B">
              <w:rPr>
                <w:lang w:val="ru-RU"/>
              </w:rPr>
              <w:t xml:space="preserve"> </w:t>
            </w:r>
            <w:r w:rsidRPr="00B77D7B">
              <w:rPr>
                <w:rFonts w:ascii="Times New Roman" w:hAnsi="Times New Roman" w:cs="Times New Roman"/>
                <w:color w:val="000000"/>
                <w:sz w:val="24"/>
                <w:szCs w:val="24"/>
                <w:lang w:val="ru-RU"/>
              </w:rPr>
              <w:t>системы</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культуры</w:t>
            </w:r>
            <w:r w:rsidRPr="00B77D7B">
              <w:rPr>
                <w:lang w:val="ru-RU"/>
              </w:rPr>
              <w:t xml:space="preserve"> </w:t>
            </w:r>
            <w:r w:rsidRPr="00B77D7B">
              <w:rPr>
                <w:rFonts w:ascii="Times New Roman" w:hAnsi="Times New Roman" w:cs="Times New Roman"/>
                <w:color w:val="000000"/>
                <w:sz w:val="24"/>
                <w:szCs w:val="24"/>
                <w:lang w:val="ru-RU"/>
              </w:rPr>
              <w:t>стран</w:t>
            </w:r>
            <w:r w:rsidRPr="00B77D7B">
              <w:rPr>
                <w:lang w:val="ru-RU"/>
              </w:rPr>
              <w:t xml:space="preserve"> </w:t>
            </w:r>
            <w:r w:rsidRPr="00B77D7B">
              <w:rPr>
                <w:rFonts w:ascii="Times New Roman" w:hAnsi="Times New Roman" w:cs="Times New Roman"/>
                <w:color w:val="000000"/>
                <w:sz w:val="24"/>
                <w:szCs w:val="24"/>
                <w:lang w:val="ru-RU"/>
              </w:rPr>
              <w:t>мирового</w:t>
            </w:r>
            <w:r w:rsidRPr="00B77D7B">
              <w:rPr>
                <w:lang w:val="ru-RU"/>
              </w:rPr>
              <w:t xml:space="preserve"> </w:t>
            </w:r>
            <w:r w:rsidRPr="00B77D7B">
              <w:rPr>
                <w:rFonts w:ascii="Times New Roman" w:hAnsi="Times New Roman" w:cs="Times New Roman"/>
                <w:color w:val="000000"/>
                <w:sz w:val="24"/>
                <w:szCs w:val="24"/>
                <w:lang w:val="ru-RU"/>
              </w:rPr>
              <w:t>сообщества</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Борзова</w:t>
            </w:r>
            <w:r w:rsidRPr="00B77D7B">
              <w:rPr>
                <w:lang w:val="ru-RU"/>
              </w:rPr>
              <w:t xml:space="preserve"> </w:t>
            </w:r>
            <w:r w:rsidRPr="00B77D7B">
              <w:rPr>
                <w:rFonts w:ascii="Times New Roman" w:hAnsi="Times New Roman" w:cs="Times New Roman"/>
                <w:color w:val="000000"/>
                <w:sz w:val="24"/>
                <w:szCs w:val="24"/>
                <w:lang w:val="ru-RU"/>
              </w:rPr>
              <w:t>Е.</w:t>
            </w:r>
            <w:r w:rsidRPr="00B77D7B">
              <w:rPr>
                <w:lang w:val="ru-RU"/>
              </w:rPr>
              <w:t xml:space="preserve"> </w:t>
            </w:r>
            <w:r w:rsidRPr="00B77D7B">
              <w:rPr>
                <w:rFonts w:ascii="Times New Roman" w:hAnsi="Times New Roman" w:cs="Times New Roman"/>
                <w:color w:val="000000"/>
                <w:sz w:val="24"/>
                <w:szCs w:val="24"/>
                <w:lang w:val="ru-RU"/>
              </w:rPr>
              <w:t>П.,</w:t>
            </w:r>
            <w:r w:rsidRPr="00B77D7B">
              <w:rPr>
                <w:lang w:val="ru-RU"/>
              </w:rPr>
              <w:t xml:space="preserve"> </w:t>
            </w:r>
            <w:r w:rsidRPr="00B77D7B">
              <w:rPr>
                <w:rFonts w:ascii="Times New Roman" w:hAnsi="Times New Roman" w:cs="Times New Roman"/>
                <w:color w:val="000000"/>
                <w:sz w:val="24"/>
                <w:szCs w:val="24"/>
                <w:lang w:val="ru-RU"/>
              </w:rPr>
              <w:t>Бурдукова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579</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978-5-534-13659-3.</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/493093</w:t>
            </w:r>
            <w:r w:rsidRPr="00B77D7B">
              <w:rPr>
                <w:lang w:val="ru-RU"/>
              </w:rPr>
              <w:t xml:space="preserve"> </w:t>
            </w:r>
          </w:p>
        </w:tc>
      </w:tr>
      <w:tr w:rsidR="00CD1318" w:rsidRPr="00FD6B63">
        <w:trPr>
          <w:trHeight w:hRule="exact" w:val="826"/>
        </w:trPr>
        <w:tc>
          <w:tcPr>
            <w:tcW w:w="9654" w:type="dxa"/>
            <w:gridSpan w:val="2"/>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3.</w:t>
            </w:r>
            <w:r w:rsidRPr="00B77D7B">
              <w:rPr>
                <w:lang w:val="ru-RU"/>
              </w:rPr>
              <w:t xml:space="preserve"> </w:t>
            </w:r>
            <w:r w:rsidRPr="00B77D7B">
              <w:rPr>
                <w:rFonts w:ascii="Times New Roman" w:hAnsi="Times New Roman" w:cs="Times New Roman"/>
                <w:color w:val="000000"/>
                <w:sz w:val="24"/>
                <w:szCs w:val="24"/>
                <w:lang w:val="ru-RU"/>
              </w:rPr>
              <w:t>Политология</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2</w:t>
            </w:r>
            <w:r w:rsidRPr="00B77D7B">
              <w:rPr>
                <w:lang w:val="ru-RU"/>
              </w:rPr>
              <w:t xml:space="preserve"> </w:t>
            </w:r>
            <w:r w:rsidRPr="00B77D7B">
              <w:rPr>
                <w:rFonts w:ascii="Times New Roman" w:hAnsi="Times New Roman" w:cs="Times New Roman"/>
                <w:color w:val="000000"/>
                <w:sz w:val="24"/>
                <w:szCs w:val="24"/>
                <w:lang w:val="ru-RU"/>
              </w:rPr>
              <w:t>ч.</w:t>
            </w:r>
            <w:r w:rsidRPr="00B77D7B">
              <w:rPr>
                <w:lang w:val="ru-RU"/>
              </w:rPr>
              <w:t xml:space="preserve"> </w:t>
            </w:r>
            <w:r w:rsidRPr="00B77D7B">
              <w:rPr>
                <w:rFonts w:ascii="Times New Roman" w:hAnsi="Times New Roman" w:cs="Times New Roman"/>
                <w:color w:val="000000"/>
                <w:sz w:val="24"/>
                <w:szCs w:val="24"/>
                <w:lang w:val="ru-RU"/>
              </w:rPr>
              <w:t>Часть</w:t>
            </w:r>
            <w:r w:rsidRPr="00B77D7B">
              <w:rPr>
                <w:lang w:val="ru-RU"/>
              </w:rPr>
              <w:t xml:space="preserve"> </w:t>
            </w:r>
            <w:r w:rsidRPr="00B77D7B">
              <w:rPr>
                <w:rFonts w:ascii="Times New Roman" w:hAnsi="Times New Roman" w:cs="Times New Roman"/>
                <w:color w:val="000000"/>
                <w:sz w:val="24"/>
                <w:szCs w:val="24"/>
                <w:lang w:val="ru-RU"/>
              </w:rPr>
              <w:t>1.</w:t>
            </w:r>
            <w:r w:rsidRPr="00B77D7B">
              <w:rPr>
                <w:lang w:val="ru-RU"/>
              </w:rPr>
              <w:t xml:space="preserve"> </w:t>
            </w:r>
            <w:r w:rsidRPr="00B77D7B">
              <w:rPr>
                <w:rFonts w:ascii="Times New Roman" w:hAnsi="Times New Roman" w:cs="Times New Roman"/>
                <w:color w:val="000000"/>
                <w:sz w:val="24"/>
                <w:szCs w:val="24"/>
                <w:lang w:val="ru-RU"/>
              </w:rPr>
              <w:t>История</w:t>
            </w:r>
            <w:r w:rsidRPr="00B77D7B">
              <w:rPr>
                <w:lang w:val="ru-RU"/>
              </w:rPr>
              <w:t xml:space="preserve"> </w:t>
            </w:r>
            <w:r w:rsidRPr="00B77D7B">
              <w:rPr>
                <w:rFonts w:ascii="Times New Roman" w:hAnsi="Times New Roman" w:cs="Times New Roman"/>
                <w:color w:val="000000"/>
                <w:sz w:val="24"/>
                <w:szCs w:val="24"/>
                <w:lang w:val="ru-RU"/>
              </w:rPr>
              <w:t>политической</w:t>
            </w:r>
            <w:r w:rsidRPr="00B77D7B">
              <w:rPr>
                <w:lang w:val="ru-RU"/>
              </w:rPr>
              <w:t xml:space="preserve"> </w:t>
            </w:r>
            <w:r w:rsidRPr="00B77D7B">
              <w:rPr>
                <w:rFonts w:ascii="Times New Roman" w:hAnsi="Times New Roman" w:cs="Times New Roman"/>
                <w:color w:val="000000"/>
                <w:sz w:val="24"/>
                <w:szCs w:val="24"/>
                <w:lang w:val="ru-RU"/>
              </w:rPr>
              <w:t>мысли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Ирхин</w:t>
            </w:r>
            <w:r w:rsidRPr="00B77D7B">
              <w:rPr>
                <w:lang w:val="ru-RU"/>
              </w:rPr>
              <w:t xml:space="preserve"> </w:t>
            </w:r>
            <w:r w:rsidRPr="00B77D7B">
              <w:rPr>
                <w:rFonts w:ascii="Times New Roman" w:hAnsi="Times New Roman" w:cs="Times New Roman"/>
                <w:color w:val="000000"/>
                <w:sz w:val="24"/>
                <w:szCs w:val="24"/>
                <w:lang w:val="ru-RU"/>
              </w:rPr>
              <w:t>Ю.</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370</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978-5-534-07915-9.</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/490969</w:t>
            </w:r>
            <w:r w:rsidRPr="00B77D7B">
              <w:rPr>
                <w:lang w:val="ru-RU"/>
              </w:rPr>
              <w:t xml:space="preserve"> </w:t>
            </w:r>
          </w:p>
        </w:tc>
      </w:tr>
      <w:tr w:rsidR="00CD1318" w:rsidRPr="00FD6B63">
        <w:trPr>
          <w:trHeight w:hRule="exact" w:val="826"/>
        </w:trPr>
        <w:tc>
          <w:tcPr>
            <w:tcW w:w="9654" w:type="dxa"/>
            <w:gridSpan w:val="2"/>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4.</w:t>
            </w:r>
            <w:r w:rsidRPr="00B77D7B">
              <w:rPr>
                <w:lang w:val="ru-RU"/>
              </w:rPr>
              <w:t xml:space="preserve"> </w:t>
            </w:r>
            <w:r w:rsidRPr="00B77D7B">
              <w:rPr>
                <w:rFonts w:ascii="Times New Roman" w:hAnsi="Times New Roman" w:cs="Times New Roman"/>
                <w:color w:val="000000"/>
                <w:sz w:val="24"/>
                <w:szCs w:val="24"/>
                <w:lang w:val="ru-RU"/>
              </w:rPr>
              <w:t>История</w:t>
            </w:r>
            <w:r w:rsidRPr="00B77D7B">
              <w:rPr>
                <w:lang w:val="ru-RU"/>
              </w:rPr>
              <w:t xml:space="preserve"> </w:t>
            </w:r>
            <w:r w:rsidRPr="00B77D7B">
              <w:rPr>
                <w:rFonts w:ascii="Times New Roman" w:hAnsi="Times New Roman" w:cs="Times New Roman"/>
                <w:color w:val="000000"/>
                <w:sz w:val="24"/>
                <w:szCs w:val="24"/>
                <w:lang w:val="ru-RU"/>
              </w:rPr>
              <w:t>государства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права</w:t>
            </w:r>
            <w:r w:rsidRPr="00B77D7B">
              <w:rPr>
                <w:lang w:val="ru-RU"/>
              </w:rPr>
              <w:t xml:space="preserve"> </w:t>
            </w:r>
            <w:r w:rsidRPr="00B77D7B">
              <w:rPr>
                <w:rFonts w:ascii="Times New Roman" w:hAnsi="Times New Roman" w:cs="Times New Roman"/>
                <w:color w:val="000000"/>
                <w:sz w:val="24"/>
                <w:szCs w:val="24"/>
                <w:lang w:val="ru-RU"/>
              </w:rPr>
              <w:t>России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Калина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Ф.,</w:t>
            </w:r>
            <w:r w:rsidRPr="00B77D7B">
              <w:rPr>
                <w:lang w:val="ru-RU"/>
              </w:rPr>
              <w:t xml:space="preserve"> </w:t>
            </w:r>
            <w:r w:rsidRPr="00B77D7B">
              <w:rPr>
                <w:rFonts w:ascii="Times New Roman" w:hAnsi="Times New Roman" w:cs="Times New Roman"/>
                <w:color w:val="000000"/>
                <w:sz w:val="24"/>
                <w:szCs w:val="24"/>
                <w:lang w:val="ru-RU"/>
              </w:rPr>
              <w:t>Курскова</w:t>
            </w:r>
            <w:r w:rsidRPr="00B77D7B">
              <w:rPr>
                <w:lang w:val="ru-RU"/>
              </w:rPr>
              <w:t xml:space="preserve"> </w:t>
            </w:r>
            <w:r w:rsidRPr="00B77D7B">
              <w:rPr>
                <w:rFonts w:ascii="Times New Roman" w:hAnsi="Times New Roman" w:cs="Times New Roman"/>
                <w:color w:val="000000"/>
                <w:sz w:val="24"/>
                <w:szCs w:val="24"/>
                <w:lang w:val="ru-RU"/>
              </w:rPr>
              <w:t>Г.</w:t>
            </w:r>
            <w:r w:rsidRPr="00B77D7B">
              <w:rPr>
                <w:lang w:val="ru-RU"/>
              </w:rPr>
              <w:t xml:space="preserve"> </w:t>
            </w:r>
            <w:r w:rsidRPr="00B77D7B">
              <w:rPr>
                <w:rFonts w:ascii="Times New Roman" w:hAnsi="Times New Roman" w:cs="Times New Roman"/>
                <w:color w:val="000000"/>
                <w:sz w:val="24"/>
                <w:szCs w:val="24"/>
                <w:lang w:val="ru-RU"/>
              </w:rPr>
              <w:t>Ю..</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367</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978-5-534-14399-7.</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/487730</w:t>
            </w:r>
            <w:r w:rsidRPr="00B77D7B">
              <w:rPr>
                <w:lang w:val="ru-RU"/>
              </w:rPr>
              <w:t xml:space="preserve"> </w:t>
            </w:r>
          </w:p>
        </w:tc>
      </w:tr>
      <w:tr w:rsidR="00CD1318">
        <w:trPr>
          <w:trHeight w:hRule="exact" w:val="826"/>
        </w:trPr>
        <w:tc>
          <w:tcPr>
            <w:tcW w:w="9654" w:type="dxa"/>
            <w:gridSpan w:val="2"/>
            <w:shd w:val="clear" w:color="000000" w:fill="FFFFFF"/>
            <w:tcMar>
              <w:left w:w="34" w:type="dxa"/>
              <w:right w:w="34" w:type="dxa"/>
            </w:tcMar>
          </w:tcPr>
          <w:p w:rsidR="00CD1318" w:rsidRDefault="00B77D7B">
            <w:pPr>
              <w:spacing w:after="0" w:line="240" w:lineRule="auto"/>
              <w:ind w:firstLine="725"/>
              <w:jc w:val="both"/>
              <w:rPr>
                <w:sz w:val="24"/>
                <w:szCs w:val="24"/>
              </w:rPr>
            </w:pPr>
            <w:r w:rsidRPr="00B77D7B">
              <w:rPr>
                <w:rFonts w:ascii="Times New Roman" w:hAnsi="Times New Roman" w:cs="Times New Roman"/>
                <w:color w:val="000000"/>
                <w:sz w:val="24"/>
                <w:szCs w:val="24"/>
                <w:lang w:val="ru-RU"/>
              </w:rPr>
              <w:t>5.</w:t>
            </w:r>
            <w:r w:rsidRPr="00B77D7B">
              <w:rPr>
                <w:lang w:val="ru-RU"/>
              </w:rPr>
              <w:t xml:space="preserve"> </w:t>
            </w:r>
            <w:r w:rsidRPr="00B77D7B">
              <w:rPr>
                <w:rFonts w:ascii="Times New Roman" w:hAnsi="Times New Roman" w:cs="Times New Roman"/>
                <w:color w:val="000000"/>
                <w:sz w:val="24"/>
                <w:szCs w:val="24"/>
                <w:lang w:val="ru-RU"/>
              </w:rPr>
              <w:t>Государственная</w:t>
            </w:r>
            <w:r w:rsidRPr="00B77D7B">
              <w:rPr>
                <w:lang w:val="ru-RU"/>
              </w:rPr>
              <w:t xml:space="preserve"> </w:t>
            </w:r>
            <w:r w:rsidRPr="00B77D7B">
              <w:rPr>
                <w:rFonts w:ascii="Times New Roman" w:hAnsi="Times New Roman" w:cs="Times New Roman"/>
                <w:color w:val="000000"/>
                <w:sz w:val="24"/>
                <w:szCs w:val="24"/>
                <w:lang w:val="ru-RU"/>
              </w:rPr>
              <w:t>политика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управление</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Васильева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Колеснева</w:t>
            </w:r>
            <w:r w:rsidRPr="00B77D7B">
              <w:rPr>
                <w:lang w:val="ru-RU"/>
              </w:rPr>
              <w:t xml:space="preserve"> </w:t>
            </w:r>
            <w:r w:rsidRPr="00B77D7B">
              <w:rPr>
                <w:rFonts w:ascii="Times New Roman" w:hAnsi="Times New Roman" w:cs="Times New Roman"/>
                <w:color w:val="000000"/>
                <w:sz w:val="24"/>
                <w:szCs w:val="24"/>
                <w:lang w:val="ru-RU"/>
              </w:rPr>
              <w:t>Е.</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Иншаков</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CD1318" w:rsidRPr="00FD6B63">
        <w:trPr>
          <w:trHeight w:hRule="exact" w:val="826"/>
        </w:trPr>
        <w:tc>
          <w:tcPr>
            <w:tcW w:w="9654" w:type="dxa"/>
            <w:gridSpan w:val="2"/>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6.</w:t>
            </w:r>
            <w:r w:rsidRPr="00B77D7B">
              <w:rPr>
                <w:lang w:val="ru-RU"/>
              </w:rPr>
              <w:t xml:space="preserve"> </w:t>
            </w:r>
            <w:r w:rsidRPr="00B77D7B">
              <w:rPr>
                <w:rFonts w:ascii="Times New Roman" w:hAnsi="Times New Roman" w:cs="Times New Roman"/>
                <w:color w:val="000000"/>
                <w:sz w:val="24"/>
                <w:szCs w:val="24"/>
                <w:lang w:val="ru-RU"/>
              </w:rPr>
              <w:t>Политология.</w:t>
            </w:r>
            <w:r w:rsidRPr="00B77D7B">
              <w:rPr>
                <w:lang w:val="ru-RU"/>
              </w:rPr>
              <w:t xml:space="preserve"> </w:t>
            </w:r>
            <w:r w:rsidRPr="00B77D7B">
              <w:rPr>
                <w:rFonts w:ascii="Times New Roman" w:hAnsi="Times New Roman" w:cs="Times New Roman"/>
                <w:color w:val="000000"/>
                <w:sz w:val="24"/>
                <w:szCs w:val="24"/>
                <w:lang w:val="ru-RU"/>
              </w:rPr>
              <w:t>Россия</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мировом</w:t>
            </w:r>
            <w:r w:rsidRPr="00B77D7B">
              <w:rPr>
                <w:lang w:val="ru-RU"/>
              </w:rPr>
              <w:t xml:space="preserve"> </w:t>
            </w:r>
            <w:r w:rsidRPr="00B77D7B">
              <w:rPr>
                <w:rFonts w:ascii="Times New Roman" w:hAnsi="Times New Roman" w:cs="Times New Roman"/>
                <w:color w:val="000000"/>
                <w:sz w:val="24"/>
                <w:szCs w:val="24"/>
                <w:lang w:val="ru-RU"/>
              </w:rPr>
              <w:t>политическом</w:t>
            </w:r>
            <w:r w:rsidRPr="00B77D7B">
              <w:rPr>
                <w:lang w:val="ru-RU"/>
              </w:rPr>
              <w:t xml:space="preserve"> </w:t>
            </w:r>
            <w:r w:rsidRPr="00B77D7B">
              <w:rPr>
                <w:rFonts w:ascii="Times New Roman" w:hAnsi="Times New Roman" w:cs="Times New Roman"/>
                <w:color w:val="000000"/>
                <w:sz w:val="24"/>
                <w:szCs w:val="24"/>
                <w:lang w:val="ru-RU"/>
              </w:rPr>
              <w:t>процессе</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Смирнов</w:t>
            </w:r>
            <w:r w:rsidRPr="00B77D7B">
              <w:rPr>
                <w:lang w:val="ru-RU"/>
              </w:rPr>
              <w:t xml:space="preserve"> </w:t>
            </w:r>
            <w:r w:rsidRPr="00B77D7B">
              <w:rPr>
                <w:rFonts w:ascii="Times New Roman" w:hAnsi="Times New Roman" w:cs="Times New Roman"/>
                <w:color w:val="000000"/>
                <w:sz w:val="24"/>
                <w:szCs w:val="24"/>
                <w:lang w:val="ru-RU"/>
              </w:rPr>
              <w:t>Г.</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Бурсов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255</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978-5-534-07801-5.</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/492208</w:t>
            </w:r>
            <w:r w:rsidRPr="00B77D7B">
              <w:rPr>
                <w:lang w:val="ru-RU"/>
              </w:rPr>
              <w:t xml:space="preserve"> </w:t>
            </w:r>
          </w:p>
        </w:tc>
      </w:tr>
      <w:tr w:rsidR="00CD1318" w:rsidRPr="00FD6B63">
        <w:trPr>
          <w:trHeight w:hRule="exact" w:val="826"/>
        </w:trPr>
        <w:tc>
          <w:tcPr>
            <w:tcW w:w="9654" w:type="dxa"/>
            <w:gridSpan w:val="2"/>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7.</w:t>
            </w:r>
            <w:r w:rsidRPr="00B77D7B">
              <w:rPr>
                <w:lang w:val="ru-RU"/>
              </w:rPr>
              <w:t xml:space="preserve"> </w:t>
            </w:r>
            <w:r w:rsidRPr="00B77D7B">
              <w:rPr>
                <w:rFonts w:ascii="Times New Roman" w:hAnsi="Times New Roman" w:cs="Times New Roman"/>
                <w:color w:val="000000"/>
                <w:sz w:val="24"/>
                <w:szCs w:val="24"/>
                <w:lang w:val="ru-RU"/>
              </w:rPr>
              <w:t>Политология.</w:t>
            </w:r>
            <w:r w:rsidRPr="00B77D7B">
              <w:rPr>
                <w:lang w:val="ru-RU"/>
              </w:rPr>
              <w:t xml:space="preserve"> </w:t>
            </w:r>
            <w:r w:rsidRPr="00B77D7B">
              <w:rPr>
                <w:rFonts w:ascii="Times New Roman" w:hAnsi="Times New Roman" w:cs="Times New Roman"/>
                <w:color w:val="000000"/>
                <w:sz w:val="24"/>
                <w:szCs w:val="24"/>
                <w:lang w:val="ru-RU"/>
              </w:rPr>
              <w:t>Политические</w:t>
            </w:r>
            <w:r w:rsidRPr="00B77D7B">
              <w:rPr>
                <w:lang w:val="ru-RU"/>
              </w:rPr>
              <w:t xml:space="preserve"> </w:t>
            </w:r>
            <w:r w:rsidRPr="00B77D7B">
              <w:rPr>
                <w:rFonts w:ascii="Times New Roman" w:hAnsi="Times New Roman" w:cs="Times New Roman"/>
                <w:color w:val="000000"/>
                <w:sz w:val="24"/>
                <w:szCs w:val="24"/>
                <w:lang w:val="ru-RU"/>
              </w:rPr>
              <w:t>идеи</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концепции</w:t>
            </w:r>
            <w:r w:rsidRPr="00B77D7B">
              <w:rPr>
                <w:lang w:val="ru-RU"/>
              </w:rPr>
              <w:t xml:space="preserve"> </w:t>
            </w:r>
            <w:r w:rsidRPr="00B77D7B">
              <w:rPr>
                <w:rFonts w:ascii="Times New Roman" w:hAnsi="Times New Roman" w:cs="Times New Roman"/>
                <w:color w:val="000000"/>
                <w:sz w:val="24"/>
                <w:szCs w:val="24"/>
                <w:lang w:val="ru-RU"/>
              </w:rPr>
              <w:t>власти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Пыж</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317</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978-5-534-09675-0.</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/473368</w:t>
            </w:r>
            <w:r w:rsidRPr="00B77D7B">
              <w:rPr>
                <w:lang w:val="ru-RU"/>
              </w:rPr>
              <w:t xml:space="preserve"> </w:t>
            </w:r>
          </w:p>
        </w:tc>
      </w:tr>
      <w:tr w:rsidR="00CD1318">
        <w:trPr>
          <w:trHeight w:hRule="exact" w:val="277"/>
        </w:trPr>
        <w:tc>
          <w:tcPr>
            <w:tcW w:w="285" w:type="dxa"/>
          </w:tcPr>
          <w:p w:rsidR="00CD1318" w:rsidRPr="00B77D7B" w:rsidRDefault="00CD1318">
            <w:pPr>
              <w:rPr>
                <w:lang w:val="ru-RU"/>
              </w:rPr>
            </w:pPr>
          </w:p>
        </w:tc>
        <w:tc>
          <w:tcPr>
            <w:tcW w:w="9370" w:type="dxa"/>
            <w:shd w:val="clear" w:color="000000" w:fill="FFFFFF"/>
            <w:tcMar>
              <w:left w:w="34" w:type="dxa"/>
              <w:right w:w="34" w:type="dxa"/>
            </w:tcMar>
          </w:tcPr>
          <w:p w:rsidR="00CD1318" w:rsidRDefault="00B77D7B">
            <w:pPr>
              <w:spacing w:after="0" w:line="240" w:lineRule="auto"/>
              <w:rPr>
                <w:sz w:val="24"/>
                <w:szCs w:val="24"/>
              </w:rPr>
            </w:pPr>
            <w:r>
              <w:rPr>
                <w:rFonts w:ascii="Times New Roman" w:hAnsi="Times New Roman" w:cs="Times New Roman"/>
                <w:i/>
                <w:color w:val="000000"/>
                <w:sz w:val="24"/>
                <w:szCs w:val="24"/>
              </w:rPr>
              <w:t>Дополнительная:</w:t>
            </w:r>
          </w:p>
        </w:tc>
      </w:tr>
      <w:tr w:rsidR="00CD1318">
        <w:trPr>
          <w:trHeight w:hRule="exact" w:val="26"/>
        </w:trPr>
        <w:tc>
          <w:tcPr>
            <w:tcW w:w="9654" w:type="dxa"/>
            <w:gridSpan w:val="2"/>
            <w:vMerge w:val="restart"/>
            <w:shd w:val="clear" w:color="000000" w:fill="FFFFFF"/>
            <w:tcMar>
              <w:left w:w="34" w:type="dxa"/>
              <w:right w:w="34" w:type="dxa"/>
            </w:tcMar>
          </w:tcPr>
          <w:p w:rsidR="00CD1318" w:rsidRDefault="00B77D7B">
            <w:pPr>
              <w:spacing w:after="0" w:line="240" w:lineRule="auto"/>
              <w:ind w:firstLine="725"/>
              <w:jc w:val="both"/>
              <w:rPr>
                <w:sz w:val="24"/>
                <w:szCs w:val="24"/>
              </w:rPr>
            </w:pPr>
            <w:r w:rsidRPr="00B77D7B">
              <w:rPr>
                <w:rFonts w:ascii="Times New Roman" w:hAnsi="Times New Roman" w:cs="Times New Roman"/>
                <w:color w:val="000000"/>
                <w:sz w:val="24"/>
                <w:szCs w:val="24"/>
                <w:lang w:val="ru-RU"/>
              </w:rPr>
              <w:t>1.</w:t>
            </w:r>
            <w:r w:rsidRPr="00B77D7B">
              <w:rPr>
                <w:lang w:val="ru-RU"/>
              </w:rPr>
              <w:t xml:space="preserve"> </w:t>
            </w:r>
            <w:r w:rsidRPr="00B77D7B">
              <w:rPr>
                <w:rFonts w:ascii="Times New Roman" w:hAnsi="Times New Roman" w:cs="Times New Roman"/>
                <w:color w:val="000000"/>
                <w:sz w:val="24"/>
                <w:szCs w:val="24"/>
                <w:lang w:val="ru-RU"/>
              </w:rPr>
              <w:t>Государственная</w:t>
            </w:r>
            <w:r w:rsidRPr="00B77D7B">
              <w:rPr>
                <w:lang w:val="ru-RU"/>
              </w:rPr>
              <w:t xml:space="preserve"> </w:t>
            </w:r>
            <w:r w:rsidRPr="00B77D7B">
              <w:rPr>
                <w:rFonts w:ascii="Times New Roman" w:hAnsi="Times New Roman" w:cs="Times New Roman"/>
                <w:color w:val="000000"/>
                <w:sz w:val="24"/>
                <w:szCs w:val="24"/>
                <w:lang w:val="ru-RU"/>
              </w:rPr>
              <w:t>политика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управление</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2</w:t>
            </w:r>
            <w:r w:rsidRPr="00B77D7B">
              <w:rPr>
                <w:lang w:val="ru-RU"/>
              </w:rPr>
              <w:t xml:space="preserve"> </w:t>
            </w:r>
            <w:r w:rsidRPr="00B77D7B">
              <w:rPr>
                <w:rFonts w:ascii="Times New Roman" w:hAnsi="Times New Roman" w:cs="Times New Roman"/>
                <w:color w:val="000000"/>
                <w:sz w:val="24"/>
                <w:szCs w:val="24"/>
                <w:lang w:val="ru-RU"/>
              </w:rPr>
              <w:t>ч.</w:t>
            </w:r>
            <w:r w:rsidRPr="00B77D7B">
              <w:rPr>
                <w:lang w:val="ru-RU"/>
              </w:rPr>
              <w:t xml:space="preserve"> </w:t>
            </w:r>
            <w:r w:rsidRPr="00B77D7B">
              <w:rPr>
                <w:rFonts w:ascii="Times New Roman" w:hAnsi="Times New Roman" w:cs="Times New Roman"/>
                <w:color w:val="000000"/>
                <w:sz w:val="24"/>
                <w:szCs w:val="24"/>
                <w:lang w:val="ru-RU"/>
              </w:rPr>
              <w:t>Часть</w:t>
            </w:r>
            <w:r w:rsidRPr="00B77D7B">
              <w:rPr>
                <w:lang w:val="ru-RU"/>
              </w:rPr>
              <w:t xml:space="preserve"> </w:t>
            </w:r>
            <w:r w:rsidRPr="00B77D7B">
              <w:rPr>
                <w:rFonts w:ascii="Times New Roman" w:hAnsi="Times New Roman" w:cs="Times New Roman"/>
                <w:color w:val="000000"/>
                <w:sz w:val="24"/>
                <w:szCs w:val="24"/>
                <w:lang w:val="ru-RU"/>
              </w:rPr>
              <w:t>1.</w:t>
            </w:r>
            <w:r w:rsidRPr="00B77D7B">
              <w:rPr>
                <w:lang w:val="ru-RU"/>
              </w:rPr>
              <w:t xml:space="preserve"> </w:t>
            </w:r>
            <w:r w:rsidRPr="00B77D7B">
              <w:rPr>
                <w:rFonts w:ascii="Times New Roman" w:hAnsi="Times New Roman" w:cs="Times New Roman"/>
                <w:color w:val="000000"/>
                <w:sz w:val="24"/>
                <w:szCs w:val="24"/>
                <w:lang w:val="ru-RU"/>
              </w:rPr>
              <w:t>Концепции</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проблемы</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Сморгунов</w:t>
            </w:r>
            <w:r w:rsidRPr="00B77D7B">
              <w:rPr>
                <w:lang w:val="ru-RU"/>
              </w:rPr>
              <w:t xml:space="preserve"> </w:t>
            </w:r>
            <w:r w:rsidRPr="00B77D7B">
              <w:rPr>
                <w:rFonts w:ascii="Times New Roman" w:hAnsi="Times New Roman" w:cs="Times New Roman"/>
                <w:color w:val="000000"/>
                <w:sz w:val="24"/>
                <w:szCs w:val="24"/>
                <w:lang w:val="ru-RU"/>
              </w:rPr>
              <w:t>Л.</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Елисеев</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Альгин</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П.,</w:t>
            </w:r>
            <w:r w:rsidRPr="00B77D7B">
              <w:rPr>
                <w:lang w:val="ru-RU"/>
              </w:rPr>
              <w:t xml:space="preserve"> </w:t>
            </w:r>
            <w:r w:rsidRPr="00B77D7B">
              <w:rPr>
                <w:rFonts w:ascii="Times New Roman" w:hAnsi="Times New Roman" w:cs="Times New Roman"/>
                <w:color w:val="000000"/>
                <w:sz w:val="24"/>
                <w:szCs w:val="24"/>
                <w:lang w:val="ru-RU"/>
              </w:rPr>
              <w:t>Барыгин</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Ланцов</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Милецкий</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П.,</w:t>
            </w:r>
            <w:r w:rsidRPr="00B77D7B">
              <w:rPr>
                <w:lang w:val="ru-RU"/>
              </w:rPr>
              <w:t xml:space="preserve"> </w:t>
            </w:r>
            <w:r w:rsidRPr="00B77D7B">
              <w:rPr>
                <w:rFonts w:ascii="Times New Roman" w:hAnsi="Times New Roman" w:cs="Times New Roman"/>
                <w:color w:val="000000"/>
                <w:sz w:val="24"/>
                <w:szCs w:val="24"/>
                <w:lang w:val="ru-RU"/>
              </w:rPr>
              <w:t>Стребков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Сунгуров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Ю.,</w:t>
            </w:r>
            <w:r w:rsidRPr="00B77D7B">
              <w:rPr>
                <w:lang w:val="ru-RU"/>
              </w:rPr>
              <w:t xml:space="preserve"> </w:t>
            </w:r>
            <w:r w:rsidRPr="00B77D7B">
              <w:rPr>
                <w:rFonts w:ascii="Times New Roman" w:hAnsi="Times New Roman" w:cs="Times New Roman"/>
                <w:color w:val="000000"/>
                <w:sz w:val="24"/>
                <w:szCs w:val="24"/>
                <w:lang w:val="ru-RU"/>
              </w:rPr>
              <w:t>Бондарев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К.,</w:t>
            </w:r>
            <w:r w:rsidRPr="00B77D7B">
              <w:rPr>
                <w:lang w:val="ru-RU"/>
              </w:rPr>
              <w:t xml:space="preserve"> </w:t>
            </w:r>
            <w:r w:rsidRPr="00B77D7B">
              <w:rPr>
                <w:rFonts w:ascii="Times New Roman" w:hAnsi="Times New Roman" w:cs="Times New Roman"/>
                <w:color w:val="000000"/>
                <w:sz w:val="24"/>
                <w:szCs w:val="24"/>
                <w:lang w:val="ru-RU"/>
              </w:rPr>
              <w:t>Гузов</w:t>
            </w:r>
            <w:r w:rsidRPr="00B77D7B">
              <w:rPr>
                <w:lang w:val="ru-RU"/>
              </w:rPr>
              <w:t xml:space="preserve"> </w:t>
            </w:r>
            <w:r w:rsidRPr="00B77D7B">
              <w:rPr>
                <w:rFonts w:ascii="Times New Roman" w:hAnsi="Times New Roman" w:cs="Times New Roman"/>
                <w:color w:val="000000"/>
                <w:sz w:val="24"/>
                <w:szCs w:val="24"/>
                <w:lang w:val="ru-RU"/>
              </w:rPr>
              <w:t>Ю.</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Кокшаров</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Курочкин</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Меркулов</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Харченко</w:t>
            </w:r>
            <w:r w:rsidRPr="00B77D7B">
              <w:rPr>
                <w:lang w:val="ru-RU"/>
              </w:rPr>
              <w:t xml:space="preserve"> </w:t>
            </w:r>
            <w:r w:rsidRPr="00B77D7B">
              <w:rPr>
                <w:rFonts w:ascii="Times New Roman" w:hAnsi="Times New Roman" w:cs="Times New Roman"/>
                <w:color w:val="000000"/>
                <w:sz w:val="24"/>
                <w:szCs w:val="24"/>
                <w:lang w:val="ru-RU"/>
              </w:rPr>
              <w:t>Л.</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Шишко</w:t>
            </w:r>
            <w:r w:rsidRPr="00B77D7B">
              <w:rPr>
                <w:lang w:val="ru-RU"/>
              </w:rPr>
              <w:t xml:space="preserve"> </w:t>
            </w:r>
            <w:r w:rsidRPr="00B77D7B">
              <w:rPr>
                <w:rFonts w:ascii="Times New Roman" w:hAnsi="Times New Roman" w:cs="Times New Roman"/>
                <w:color w:val="000000"/>
                <w:sz w:val="24"/>
                <w:szCs w:val="24"/>
                <w:lang w:val="ru-RU"/>
              </w:rPr>
              <w:t>П.</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Ачкасов</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Волчкова</w:t>
            </w:r>
            <w:r w:rsidRPr="00B77D7B">
              <w:rPr>
                <w:lang w:val="ru-RU"/>
              </w:rPr>
              <w:t xml:space="preserve"> </w:t>
            </w:r>
            <w:r w:rsidRPr="00B77D7B">
              <w:rPr>
                <w:rFonts w:ascii="Times New Roman" w:hAnsi="Times New Roman" w:cs="Times New Roman"/>
                <w:color w:val="000000"/>
                <w:sz w:val="24"/>
                <w:szCs w:val="24"/>
                <w:lang w:val="ru-RU"/>
              </w:rPr>
              <w:t>Л.</w:t>
            </w:r>
            <w:r w:rsidRPr="00B77D7B">
              <w:rPr>
                <w:lang w:val="ru-RU"/>
              </w:rPr>
              <w:t xml:space="preserve"> </w:t>
            </w:r>
            <w:r w:rsidRPr="00B77D7B">
              <w:rPr>
                <w:rFonts w:ascii="Times New Roman" w:hAnsi="Times New Roman" w:cs="Times New Roman"/>
                <w:color w:val="000000"/>
                <w:sz w:val="24"/>
                <w:szCs w:val="24"/>
                <w:lang w:val="ru-RU"/>
              </w:rPr>
              <w:t>Т.,</w:t>
            </w:r>
            <w:r w:rsidRPr="00B77D7B">
              <w:rPr>
                <w:lang w:val="ru-RU"/>
              </w:rPr>
              <w:t xml:space="preserve"> </w:t>
            </w:r>
            <w:r w:rsidRPr="00B77D7B">
              <w:rPr>
                <w:rFonts w:ascii="Times New Roman" w:hAnsi="Times New Roman" w:cs="Times New Roman"/>
                <w:color w:val="000000"/>
                <w:sz w:val="24"/>
                <w:szCs w:val="24"/>
                <w:lang w:val="ru-RU"/>
              </w:rPr>
              <w:t>Вульфович</w:t>
            </w:r>
            <w:r w:rsidRPr="00B77D7B">
              <w:rPr>
                <w:lang w:val="ru-RU"/>
              </w:rPr>
              <w:t xml:space="preserve"> </w:t>
            </w:r>
            <w:r w:rsidRPr="00B77D7B">
              <w:rPr>
                <w:rFonts w:ascii="Times New Roman" w:hAnsi="Times New Roman" w:cs="Times New Roman"/>
                <w:color w:val="000000"/>
                <w:sz w:val="24"/>
                <w:szCs w:val="24"/>
                <w:lang w:val="ru-RU"/>
              </w:rPr>
              <w:t>Р.</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Грибанова</w:t>
            </w:r>
            <w:r w:rsidRPr="00B77D7B">
              <w:rPr>
                <w:lang w:val="ru-RU"/>
              </w:rPr>
              <w:t xml:space="preserve"> </w:t>
            </w:r>
            <w:r w:rsidRPr="00B77D7B">
              <w:rPr>
                <w:rFonts w:ascii="Times New Roman" w:hAnsi="Times New Roman" w:cs="Times New Roman"/>
                <w:color w:val="000000"/>
                <w:sz w:val="24"/>
                <w:szCs w:val="24"/>
                <w:lang w:val="ru-RU"/>
              </w:rPr>
              <w:t>Г.</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Минина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Осипов</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Д.,</w:t>
            </w:r>
            <w:r w:rsidRPr="00B77D7B">
              <w:rPr>
                <w:lang w:val="ru-RU"/>
              </w:rPr>
              <w:t xml:space="preserve"> </w:t>
            </w:r>
            <w:r w:rsidRPr="00B77D7B">
              <w:rPr>
                <w:rFonts w:ascii="Times New Roman" w:hAnsi="Times New Roman" w:cs="Times New Roman"/>
                <w:color w:val="000000"/>
                <w:sz w:val="24"/>
                <w:szCs w:val="24"/>
                <w:lang w:val="ru-RU"/>
              </w:rPr>
              <w:t>Торре</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Быков</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П.,</w:t>
            </w:r>
            <w:r w:rsidRPr="00B77D7B">
              <w:rPr>
                <w:lang w:val="ru-RU"/>
              </w:rPr>
              <w:t xml:space="preserve"> </w:t>
            </w:r>
            <w:r w:rsidRPr="00B77D7B">
              <w:rPr>
                <w:rFonts w:ascii="Times New Roman" w:hAnsi="Times New Roman" w:cs="Times New Roman"/>
                <w:color w:val="000000"/>
                <w:sz w:val="24"/>
                <w:szCs w:val="24"/>
                <w:lang w:val="ru-RU"/>
              </w:rPr>
              <w:t>Волкова</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Кашина</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Кузнецов</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Кулакова</w:t>
            </w:r>
            <w:r w:rsidRPr="00B77D7B">
              <w:rPr>
                <w:lang w:val="ru-RU"/>
              </w:rPr>
              <w:t xml:space="preserve"> </w:t>
            </w:r>
            <w:r w:rsidRPr="00B77D7B">
              <w:rPr>
                <w:rFonts w:ascii="Times New Roman" w:hAnsi="Times New Roman" w:cs="Times New Roman"/>
                <w:color w:val="000000"/>
                <w:sz w:val="24"/>
                <w:szCs w:val="24"/>
                <w:lang w:val="ru-RU"/>
              </w:rPr>
              <w:t>Т.</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Михайлов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Орлова</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Х.,</w:t>
            </w:r>
            <w:r w:rsidRPr="00B77D7B">
              <w:rPr>
                <w:lang w:val="ru-RU"/>
              </w:rPr>
              <w:t xml:space="preserve"> </w:t>
            </w:r>
            <w:r w:rsidRPr="00B77D7B">
              <w:rPr>
                <w:rFonts w:ascii="Times New Roman" w:hAnsi="Times New Roman" w:cs="Times New Roman"/>
                <w:color w:val="000000"/>
                <w:sz w:val="24"/>
                <w:szCs w:val="24"/>
                <w:lang w:val="ru-RU"/>
              </w:rPr>
              <w:t>Смолина</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К.,</w:t>
            </w:r>
            <w:r w:rsidRPr="00B77D7B">
              <w:rPr>
                <w:lang w:val="ru-RU"/>
              </w:rPr>
              <w:t xml:space="preserve"> </w:t>
            </w:r>
            <w:r w:rsidRPr="00B77D7B">
              <w:rPr>
                <w:rFonts w:ascii="Times New Roman" w:hAnsi="Times New Roman" w:cs="Times New Roman"/>
                <w:color w:val="000000"/>
                <w:sz w:val="24"/>
                <w:szCs w:val="24"/>
                <w:lang w:val="ru-RU"/>
              </w:rPr>
              <w:t>Станкевич</w:t>
            </w:r>
            <w:r w:rsidRPr="00B77D7B">
              <w:rPr>
                <w:lang w:val="ru-RU"/>
              </w:rPr>
              <w:t xml:space="preserve"> </w:t>
            </w:r>
            <w:r w:rsidRPr="00B77D7B">
              <w:rPr>
                <w:rFonts w:ascii="Times New Roman" w:hAnsi="Times New Roman" w:cs="Times New Roman"/>
                <w:color w:val="000000"/>
                <w:sz w:val="24"/>
                <w:szCs w:val="24"/>
                <w:lang w:val="ru-RU"/>
              </w:rPr>
              <w:t>Л.</w:t>
            </w:r>
            <w:r w:rsidRPr="00B77D7B">
              <w:rPr>
                <w:lang w:val="ru-RU"/>
              </w:rPr>
              <w:t xml:space="preserve"> </w:t>
            </w:r>
            <w:r w:rsidRPr="00B77D7B">
              <w:rPr>
                <w:rFonts w:ascii="Times New Roman" w:hAnsi="Times New Roman" w:cs="Times New Roman"/>
                <w:color w:val="000000"/>
                <w:sz w:val="24"/>
                <w:szCs w:val="24"/>
                <w:lang w:val="ru-RU"/>
              </w:rPr>
              <w:t>Т.,</w:t>
            </w:r>
            <w:r w:rsidRPr="00B77D7B">
              <w:rPr>
                <w:lang w:val="ru-RU"/>
              </w:rPr>
              <w:t xml:space="preserve"> </w:t>
            </w:r>
            <w:r w:rsidRPr="00B77D7B">
              <w:rPr>
                <w:rFonts w:ascii="Times New Roman" w:hAnsi="Times New Roman" w:cs="Times New Roman"/>
                <w:color w:val="000000"/>
                <w:sz w:val="24"/>
                <w:szCs w:val="24"/>
                <w:lang w:val="ru-RU"/>
              </w:rPr>
              <w:t>Тюрин</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Горный</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Б.,</w:t>
            </w:r>
            <w:r w:rsidRPr="00B77D7B">
              <w:rPr>
                <w:lang w:val="ru-RU"/>
              </w:rPr>
              <w:t xml:space="preserve"> </w:t>
            </w:r>
            <w:r w:rsidRPr="00B77D7B">
              <w:rPr>
                <w:rFonts w:ascii="Times New Roman" w:hAnsi="Times New Roman" w:cs="Times New Roman"/>
                <w:color w:val="000000"/>
                <w:sz w:val="24"/>
                <w:szCs w:val="24"/>
                <w:lang w:val="ru-RU"/>
              </w:rPr>
              <w:t>Туманян</w:t>
            </w:r>
            <w:r w:rsidRPr="00B77D7B">
              <w:rPr>
                <w:lang w:val="ru-RU"/>
              </w:rPr>
              <w:t xml:space="preserve"> </w:t>
            </w:r>
            <w:r w:rsidRPr="00B77D7B">
              <w:rPr>
                <w:rFonts w:ascii="Times New Roman" w:hAnsi="Times New Roman" w:cs="Times New Roman"/>
                <w:color w:val="000000"/>
                <w:sz w:val="24"/>
                <w:szCs w:val="24"/>
                <w:lang w:val="ru-RU"/>
              </w:rPr>
              <w:t>Т.</w:t>
            </w:r>
            <w:r w:rsidRPr="00B77D7B">
              <w:rPr>
                <w:lang w:val="ru-RU"/>
              </w:rPr>
              <w:t xml:space="preserve"> </w:t>
            </w:r>
            <w:r w:rsidRPr="00B77D7B">
              <w:rPr>
                <w:rFonts w:ascii="Times New Roman" w:hAnsi="Times New Roman" w:cs="Times New Roman"/>
                <w:color w:val="000000"/>
                <w:sz w:val="24"/>
                <w:szCs w:val="24"/>
                <w:lang w:val="ru-RU"/>
              </w:rPr>
              <w:t>Г.,</w:t>
            </w:r>
            <w:r w:rsidRPr="00B77D7B">
              <w:rPr>
                <w:lang w:val="ru-RU"/>
              </w:rPr>
              <w:t xml:space="preserve"> </w:t>
            </w:r>
            <w:r w:rsidRPr="00B77D7B">
              <w:rPr>
                <w:rFonts w:ascii="Times New Roman" w:hAnsi="Times New Roman" w:cs="Times New Roman"/>
                <w:color w:val="000000"/>
                <w:sz w:val="24"/>
                <w:szCs w:val="24"/>
                <w:lang w:val="ru-RU"/>
              </w:rPr>
              <w:t>Ломагин</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Попова</w:t>
            </w:r>
            <w:r w:rsidRPr="00B77D7B">
              <w:rPr>
                <w:lang w:val="ru-RU"/>
              </w:rPr>
              <w:t xml:space="preserve"> </w:t>
            </w:r>
            <w:r w:rsidRPr="00B77D7B">
              <w:rPr>
                <w:rFonts w:ascii="Times New Roman" w:hAnsi="Times New Roman" w:cs="Times New Roman"/>
                <w:color w:val="000000"/>
                <w:sz w:val="24"/>
                <w:szCs w:val="24"/>
                <w:lang w:val="ru-RU"/>
              </w:rPr>
              <w:t>О.</w:t>
            </w:r>
            <w:r w:rsidRPr="00B77D7B">
              <w:rPr>
                <w:lang w:val="ru-RU"/>
              </w:rPr>
              <w:t xml:space="preserve"> </w:t>
            </w:r>
            <w:r w:rsidRPr="00B77D7B">
              <w:rPr>
                <w:rFonts w:ascii="Times New Roman" w:hAnsi="Times New Roman" w:cs="Times New Roman"/>
                <w:color w:val="000000"/>
                <w:sz w:val="24"/>
                <w:szCs w:val="24"/>
                <w:lang w:val="ru-RU"/>
              </w:rPr>
              <w:t>В.,</w:t>
            </w:r>
            <w:r w:rsidRPr="00B77D7B">
              <w:rPr>
                <w:lang w:val="ru-RU"/>
              </w:rPr>
              <w:t xml:space="preserve"> </w:t>
            </w:r>
            <w:r w:rsidRPr="00B77D7B">
              <w:rPr>
                <w:rFonts w:ascii="Times New Roman" w:hAnsi="Times New Roman" w:cs="Times New Roman"/>
                <w:color w:val="000000"/>
                <w:sz w:val="24"/>
                <w:szCs w:val="24"/>
                <w:lang w:val="ru-RU"/>
              </w:rPr>
              <w:t>Мутагиров</w:t>
            </w:r>
            <w:r w:rsidRPr="00B77D7B">
              <w:rPr>
                <w:lang w:val="ru-RU"/>
              </w:rPr>
              <w:t xml:space="preserve"> </w:t>
            </w:r>
            <w:r w:rsidRPr="00B77D7B">
              <w:rPr>
                <w:rFonts w:ascii="Times New Roman" w:hAnsi="Times New Roman" w:cs="Times New Roman"/>
                <w:color w:val="000000"/>
                <w:sz w:val="24"/>
                <w:szCs w:val="24"/>
                <w:lang w:val="ru-RU"/>
              </w:rPr>
              <w:t>Д.</w:t>
            </w:r>
            <w:r w:rsidRPr="00B77D7B">
              <w:rPr>
                <w:lang w:val="ru-RU"/>
              </w:rPr>
              <w:t xml:space="preserve"> </w:t>
            </w:r>
            <w:r w:rsidRPr="00B77D7B">
              <w:rPr>
                <w:rFonts w:ascii="Times New Roman" w:hAnsi="Times New Roman" w:cs="Times New Roman"/>
                <w:color w:val="000000"/>
                <w:sz w:val="24"/>
                <w:szCs w:val="24"/>
                <w:lang w:val="ru-RU"/>
              </w:rPr>
              <w:t>З..</w:t>
            </w:r>
            <w:r w:rsidRPr="00B77D7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CD1318">
        <w:trPr>
          <w:trHeight w:hRule="exact" w:val="2271"/>
        </w:trPr>
        <w:tc>
          <w:tcPr>
            <w:tcW w:w="9654" w:type="dxa"/>
            <w:gridSpan w:val="2"/>
            <w:vMerge/>
            <w:shd w:val="clear" w:color="000000" w:fill="FFFFFF"/>
            <w:tcMar>
              <w:left w:w="34" w:type="dxa"/>
              <w:right w:w="34" w:type="dxa"/>
            </w:tcMar>
          </w:tcPr>
          <w:p w:rsidR="00CD1318" w:rsidRDefault="00CD1318"/>
        </w:tc>
      </w:tr>
    </w:tbl>
    <w:p w:rsidR="00CD1318" w:rsidRDefault="00B77D7B">
      <w:pPr>
        <w:rPr>
          <w:sz w:val="0"/>
          <w:szCs w:val="0"/>
        </w:rPr>
      </w:pPr>
      <w:r>
        <w:br w:type="page"/>
      </w:r>
    </w:p>
    <w:tbl>
      <w:tblPr>
        <w:tblW w:w="0" w:type="auto"/>
        <w:tblCellMar>
          <w:left w:w="0" w:type="dxa"/>
          <w:right w:w="0" w:type="dxa"/>
        </w:tblCellMar>
        <w:tblLook w:val="04A0"/>
      </w:tblPr>
      <w:tblGrid>
        <w:gridCol w:w="9654"/>
      </w:tblGrid>
      <w:tr w:rsidR="00CD1318" w:rsidRPr="00FD6B63">
        <w:trPr>
          <w:trHeight w:hRule="exact" w:val="285"/>
        </w:trPr>
        <w:tc>
          <w:tcPr>
            <w:tcW w:w="9654" w:type="dxa"/>
            <w:shd w:val="clear" w:color="000000" w:fill="FFFFFF"/>
            <w:tcMar>
              <w:left w:w="34" w:type="dxa"/>
              <w:right w:w="34" w:type="dxa"/>
            </w:tcMar>
          </w:tcPr>
          <w:p w:rsidR="00CD1318" w:rsidRPr="00B77D7B" w:rsidRDefault="00B77D7B">
            <w:pPr>
              <w:spacing w:after="0" w:line="240" w:lineRule="auto"/>
              <w:jc w:val="both"/>
              <w:rPr>
                <w:sz w:val="24"/>
                <w:szCs w:val="24"/>
                <w:lang w:val="ru-RU"/>
              </w:rPr>
            </w:pPr>
            <w:r w:rsidRPr="00B77D7B">
              <w:rPr>
                <w:rFonts w:ascii="Times New Roman" w:hAnsi="Times New Roman" w:cs="Times New Roman"/>
                <w:color w:val="000000"/>
                <w:sz w:val="24"/>
                <w:szCs w:val="24"/>
                <w:lang w:val="ru-RU"/>
              </w:rPr>
              <w:lastRenderedPageBreak/>
              <w:t>2021.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395</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978-5-534-06730-9.</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/471867</w:t>
            </w:r>
            <w:r w:rsidRPr="00B77D7B">
              <w:rPr>
                <w:lang w:val="ru-RU"/>
              </w:rPr>
              <w:t xml:space="preserve"> </w:t>
            </w:r>
          </w:p>
        </w:tc>
      </w:tr>
      <w:tr w:rsidR="00CD1318" w:rsidRPr="00FD6B63">
        <w:trPr>
          <w:trHeight w:hRule="exact" w:val="826"/>
        </w:trPr>
        <w:tc>
          <w:tcPr>
            <w:tcW w:w="9654" w:type="dxa"/>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2.</w:t>
            </w:r>
            <w:r w:rsidRPr="00B77D7B">
              <w:rPr>
                <w:lang w:val="ru-RU"/>
              </w:rPr>
              <w:t xml:space="preserve"> </w:t>
            </w:r>
            <w:r w:rsidRPr="00B77D7B">
              <w:rPr>
                <w:rFonts w:ascii="Times New Roman" w:hAnsi="Times New Roman" w:cs="Times New Roman"/>
                <w:color w:val="000000"/>
                <w:sz w:val="24"/>
                <w:szCs w:val="24"/>
                <w:lang w:val="ru-RU"/>
              </w:rPr>
              <w:t>История</w:t>
            </w:r>
            <w:r w:rsidRPr="00B77D7B">
              <w:rPr>
                <w:lang w:val="ru-RU"/>
              </w:rPr>
              <w:t xml:space="preserve"> </w:t>
            </w:r>
            <w:r w:rsidRPr="00B77D7B">
              <w:rPr>
                <w:rFonts w:ascii="Times New Roman" w:hAnsi="Times New Roman" w:cs="Times New Roman"/>
                <w:color w:val="000000"/>
                <w:sz w:val="24"/>
                <w:szCs w:val="24"/>
                <w:lang w:val="ru-RU"/>
              </w:rPr>
              <w:t>политической</w:t>
            </w:r>
            <w:r w:rsidRPr="00B77D7B">
              <w:rPr>
                <w:lang w:val="ru-RU"/>
              </w:rPr>
              <w:t xml:space="preserve"> </w:t>
            </w:r>
            <w:r w:rsidRPr="00B77D7B">
              <w:rPr>
                <w:rFonts w:ascii="Times New Roman" w:hAnsi="Times New Roman" w:cs="Times New Roman"/>
                <w:color w:val="000000"/>
                <w:sz w:val="24"/>
                <w:szCs w:val="24"/>
                <w:lang w:val="ru-RU"/>
              </w:rPr>
              <w:t>мысли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Сирота,</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М..</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История</w:t>
            </w:r>
            <w:r w:rsidRPr="00B77D7B">
              <w:rPr>
                <w:lang w:val="ru-RU"/>
              </w:rPr>
              <w:t xml:space="preserve"> </w:t>
            </w:r>
            <w:r w:rsidRPr="00B77D7B">
              <w:rPr>
                <w:rFonts w:ascii="Times New Roman" w:hAnsi="Times New Roman" w:cs="Times New Roman"/>
                <w:color w:val="000000"/>
                <w:sz w:val="24"/>
                <w:szCs w:val="24"/>
                <w:lang w:val="ru-RU"/>
              </w:rPr>
              <w:t>политической</w:t>
            </w:r>
            <w:r w:rsidRPr="00B77D7B">
              <w:rPr>
                <w:lang w:val="ru-RU"/>
              </w:rPr>
              <w:t xml:space="preserve"> </w:t>
            </w:r>
            <w:r w:rsidRPr="00B77D7B">
              <w:rPr>
                <w:rFonts w:ascii="Times New Roman" w:hAnsi="Times New Roman" w:cs="Times New Roman"/>
                <w:color w:val="000000"/>
                <w:sz w:val="24"/>
                <w:szCs w:val="24"/>
                <w:lang w:val="ru-RU"/>
              </w:rPr>
              <w:t>мысли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Ай</w:t>
            </w:r>
            <w:r w:rsidRPr="00B77D7B">
              <w:rPr>
                <w:lang w:val="ru-RU"/>
              </w:rPr>
              <w:t xml:space="preserve"> </w:t>
            </w:r>
            <w:r w:rsidRPr="00B77D7B">
              <w:rPr>
                <w:rFonts w:ascii="Times New Roman" w:hAnsi="Times New Roman" w:cs="Times New Roman"/>
                <w:color w:val="000000"/>
                <w:sz w:val="24"/>
                <w:szCs w:val="24"/>
                <w:lang w:val="ru-RU"/>
              </w:rPr>
              <w:t>Пи</w:t>
            </w:r>
            <w:r w:rsidRPr="00B77D7B">
              <w:rPr>
                <w:lang w:val="ru-RU"/>
              </w:rPr>
              <w:t xml:space="preserve"> </w:t>
            </w:r>
            <w:r w:rsidRPr="00B77D7B">
              <w:rPr>
                <w:rFonts w:ascii="Times New Roman" w:hAnsi="Times New Roman" w:cs="Times New Roman"/>
                <w:color w:val="000000"/>
                <w:sz w:val="24"/>
                <w:szCs w:val="24"/>
                <w:lang w:val="ru-RU"/>
              </w:rPr>
              <w:t>Ар</w:t>
            </w:r>
            <w:r w:rsidRPr="00B77D7B">
              <w:rPr>
                <w:lang w:val="ru-RU"/>
              </w:rPr>
              <w:t xml:space="preserve"> </w:t>
            </w:r>
            <w:r w:rsidRPr="00B77D7B">
              <w:rPr>
                <w:rFonts w:ascii="Times New Roman" w:hAnsi="Times New Roman" w:cs="Times New Roman"/>
                <w:color w:val="000000"/>
                <w:sz w:val="24"/>
                <w:szCs w:val="24"/>
                <w:lang w:val="ru-RU"/>
              </w:rPr>
              <w:t>Медиа,</w:t>
            </w:r>
            <w:r w:rsidRPr="00B77D7B">
              <w:rPr>
                <w:lang w:val="ru-RU"/>
              </w:rPr>
              <w:t xml:space="preserve"> </w:t>
            </w:r>
            <w:r w:rsidRPr="00B77D7B">
              <w:rPr>
                <w:rFonts w:ascii="Times New Roman" w:hAnsi="Times New Roman" w:cs="Times New Roman"/>
                <w:color w:val="000000"/>
                <w:sz w:val="24"/>
                <w:szCs w:val="24"/>
                <w:lang w:val="ru-RU"/>
              </w:rPr>
              <w:t>2021.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232</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978-5-4497-0794-9.</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B77D7B">
              <w:rPr>
                <w:lang w:val="ru-RU"/>
              </w:rPr>
              <w:t xml:space="preserve"> </w:t>
            </w:r>
          </w:p>
        </w:tc>
      </w:tr>
      <w:tr w:rsidR="00CD1318" w:rsidRPr="00FD6B63">
        <w:trPr>
          <w:trHeight w:hRule="exact" w:val="555"/>
        </w:trPr>
        <w:tc>
          <w:tcPr>
            <w:tcW w:w="9654" w:type="dxa"/>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3.</w:t>
            </w:r>
            <w:r w:rsidRPr="00B77D7B">
              <w:rPr>
                <w:lang w:val="ru-RU"/>
              </w:rPr>
              <w:t xml:space="preserve"> </w:t>
            </w:r>
            <w:r w:rsidRPr="00B77D7B">
              <w:rPr>
                <w:rFonts w:ascii="Times New Roman" w:hAnsi="Times New Roman" w:cs="Times New Roman"/>
                <w:color w:val="000000"/>
                <w:sz w:val="24"/>
                <w:szCs w:val="24"/>
                <w:lang w:val="ru-RU"/>
              </w:rPr>
              <w:t>История</w:t>
            </w:r>
            <w:r w:rsidRPr="00B77D7B">
              <w:rPr>
                <w:lang w:val="ru-RU"/>
              </w:rPr>
              <w:t xml:space="preserve"> </w:t>
            </w:r>
            <w:r w:rsidRPr="00B77D7B">
              <w:rPr>
                <w:rFonts w:ascii="Times New Roman" w:hAnsi="Times New Roman" w:cs="Times New Roman"/>
                <w:color w:val="000000"/>
                <w:sz w:val="24"/>
                <w:szCs w:val="24"/>
                <w:lang w:val="ru-RU"/>
              </w:rPr>
              <w:t>политических</w:t>
            </w:r>
            <w:r w:rsidRPr="00B77D7B">
              <w:rPr>
                <w:lang w:val="ru-RU"/>
              </w:rPr>
              <w:t xml:space="preserve"> </w:t>
            </w:r>
            <w:r w:rsidRPr="00B77D7B">
              <w:rPr>
                <w:rFonts w:ascii="Times New Roman" w:hAnsi="Times New Roman" w:cs="Times New Roman"/>
                <w:color w:val="000000"/>
                <w:sz w:val="24"/>
                <w:szCs w:val="24"/>
                <w:lang w:val="ru-RU"/>
              </w:rPr>
              <w:t>учений</w:t>
            </w:r>
            <w:r w:rsidRPr="00B77D7B">
              <w:rPr>
                <w:lang w:val="ru-RU"/>
              </w:rPr>
              <w:t xml:space="preserve"> </w:t>
            </w:r>
            <w:r w:rsidRPr="00B77D7B">
              <w:rPr>
                <w:rFonts w:ascii="Times New Roman" w:hAnsi="Times New Roman" w:cs="Times New Roman"/>
                <w:color w:val="000000"/>
                <w:sz w:val="24"/>
                <w:szCs w:val="24"/>
                <w:lang w:val="ru-RU"/>
              </w:rPr>
              <w:t>России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Замалеев</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Ф..</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267</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978-5-534-08980-6.</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/470512</w:t>
            </w:r>
            <w:r w:rsidRPr="00B77D7B">
              <w:rPr>
                <w:lang w:val="ru-RU"/>
              </w:rPr>
              <w:t xml:space="preserve"> </w:t>
            </w:r>
          </w:p>
        </w:tc>
      </w:tr>
      <w:tr w:rsidR="00CD1318" w:rsidRPr="00FD6B63">
        <w:trPr>
          <w:trHeight w:hRule="exact" w:val="555"/>
        </w:trPr>
        <w:tc>
          <w:tcPr>
            <w:tcW w:w="9654" w:type="dxa"/>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4.</w:t>
            </w:r>
            <w:r w:rsidRPr="00B77D7B">
              <w:rPr>
                <w:lang w:val="ru-RU"/>
              </w:rPr>
              <w:t xml:space="preserve"> </w:t>
            </w:r>
            <w:r w:rsidRPr="00B77D7B">
              <w:rPr>
                <w:rFonts w:ascii="Times New Roman" w:hAnsi="Times New Roman" w:cs="Times New Roman"/>
                <w:color w:val="000000"/>
                <w:sz w:val="24"/>
                <w:szCs w:val="24"/>
                <w:lang w:val="ru-RU"/>
              </w:rPr>
              <w:t>Основы</w:t>
            </w:r>
            <w:r w:rsidRPr="00B77D7B">
              <w:rPr>
                <w:lang w:val="ru-RU"/>
              </w:rPr>
              <w:t xml:space="preserve"> </w:t>
            </w:r>
            <w:r w:rsidRPr="00B77D7B">
              <w:rPr>
                <w:rFonts w:ascii="Times New Roman" w:hAnsi="Times New Roman" w:cs="Times New Roman"/>
                <w:color w:val="000000"/>
                <w:sz w:val="24"/>
                <w:szCs w:val="24"/>
                <w:lang w:val="ru-RU"/>
              </w:rPr>
              <w:t>политической</w:t>
            </w:r>
            <w:r w:rsidRPr="00B77D7B">
              <w:rPr>
                <w:lang w:val="ru-RU"/>
              </w:rPr>
              <w:t xml:space="preserve"> </w:t>
            </w:r>
            <w:r w:rsidRPr="00B77D7B">
              <w:rPr>
                <w:rFonts w:ascii="Times New Roman" w:hAnsi="Times New Roman" w:cs="Times New Roman"/>
                <w:color w:val="000000"/>
                <w:sz w:val="24"/>
                <w:szCs w:val="24"/>
                <w:lang w:val="ru-RU"/>
              </w:rPr>
              <w:t>философии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Гаджиев</w:t>
            </w:r>
            <w:r w:rsidRPr="00B77D7B">
              <w:rPr>
                <w:lang w:val="ru-RU"/>
              </w:rPr>
              <w:t xml:space="preserve"> </w:t>
            </w:r>
            <w:r w:rsidRPr="00B77D7B">
              <w:rPr>
                <w:rFonts w:ascii="Times New Roman" w:hAnsi="Times New Roman" w:cs="Times New Roman"/>
                <w:color w:val="000000"/>
                <w:sz w:val="24"/>
                <w:szCs w:val="24"/>
                <w:lang w:val="ru-RU"/>
              </w:rPr>
              <w:t>К.</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392</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978-5-9916-9789-7.</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/491383</w:t>
            </w:r>
            <w:r w:rsidRPr="00B77D7B">
              <w:rPr>
                <w:lang w:val="ru-RU"/>
              </w:rPr>
              <w:t xml:space="preserve"> </w:t>
            </w:r>
          </w:p>
        </w:tc>
      </w:tr>
      <w:tr w:rsidR="00CD1318" w:rsidRPr="00FD6B63">
        <w:trPr>
          <w:trHeight w:hRule="exact" w:val="826"/>
        </w:trPr>
        <w:tc>
          <w:tcPr>
            <w:tcW w:w="9654" w:type="dxa"/>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5.</w:t>
            </w:r>
            <w:r w:rsidRPr="00B77D7B">
              <w:rPr>
                <w:lang w:val="ru-RU"/>
              </w:rPr>
              <w:t xml:space="preserve"> </w:t>
            </w:r>
            <w:r w:rsidRPr="00B77D7B">
              <w:rPr>
                <w:rFonts w:ascii="Times New Roman" w:hAnsi="Times New Roman" w:cs="Times New Roman"/>
                <w:color w:val="000000"/>
                <w:sz w:val="24"/>
                <w:szCs w:val="24"/>
                <w:lang w:val="ru-RU"/>
              </w:rPr>
              <w:t>История</w:t>
            </w:r>
            <w:r w:rsidRPr="00B77D7B">
              <w:rPr>
                <w:lang w:val="ru-RU"/>
              </w:rPr>
              <w:t xml:space="preserve"> </w:t>
            </w:r>
            <w:r w:rsidRPr="00B77D7B">
              <w:rPr>
                <w:rFonts w:ascii="Times New Roman" w:hAnsi="Times New Roman" w:cs="Times New Roman"/>
                <w:color w:val="000000"/>
                <w:sz w:val="24"/>
                <w:szCs w:val="24"/>
                <w:lang w:val="ru-RU"/>
              </w:rPr>
              <w:t>государства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права</w:t>
            </w:r>
            <w:r w:rsidRPr="00B77D7B">
              <w:rPr>
                <w:lang w:val="ru-RU"/>
              </w:rPr>
              <w:t xml:space="preserve"> </w:t>
            </w:r>
            <w:r w:rsidRPr="00B77D7B">
              <w:rPr>
                <w:rFonts w:ascii="Times New Roman" w:hAnsi="Times New Roman" w:cs="Times New Roman"/>
                <w:color w:val="000000"/>
                <w:sz w:val="24"/>
                <w:szCs w:val="24"/>
                <w:lang w:val="ru-RU"/>
              </w:rPr>
              <w:t>зарубежных</w:t>
            </w:r>
            <w:r w:rsidRPr="00B77D7B">
              <w:rPr>
                <w:lang w:val="ru-RU"/>
              </w:rPr>
              <w:t xml:space="preserve"> </w:t>
            </w:r>
            <w:r w:rsidRPr="00B77D7B">
              <w:rPr>
                <w:rFonts w:ascii="Times New Roman" w:hAnsi="Times New Roman" w:cs="Times New Roman"/>
                <w:color w:val="000000"/>
                <w:sz w:val="24"/>
                <w:szCs w:val="24"/>
                <w:lang w:val="ru-RU"/>
              </w:rPr>
              <w:t>стран</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Мухаев</w:t>
            </w:r>
            <w:r w:rsidRPr="00B77D7B">
              <w:rPr>
                <w:lang w:val="ru-RU"/>
              </w:rPr>
              <w:t xml:space="preserve"> </w:t>
            </w:r>
            <w:r w:rsidRPr="00B77D7B">
              <w:rPr>
                <w:rFonts w:ascii="Times New Roman" w:hAnsi="Times New Roman" w:cs="Times New Roman"/>
                <w:color w:val="000000"/>
                <w:sz w:val="24"/>
                <w:szCs w:val="24"/>
                <w:lang w:val="ru-RU"/>
              </w:rPr>
              <w:t>Р.</w:t>
            </w:r>
            <w:r w:rsidRPr="00B77D7B">
              <w:rPr>
                <w:lang w:val="ru-RU"/>
              </w:rPr>
              <w:t xml:space="preserve"> </w:t>
            </w:r>
            <w:r w:rsidRPr="00B77D7B">
              <w:rPr>
                <w:rFonts w:ascii="Times New Roman" w:hAnsi="Times New Roman" w:cs="Times New Roman"/>
                <w:color w:val="000000"/>
                <w:sz w:val="24"/>
                <w:szCs w:val="24"/>
                <w:lang w:val="ru-RU"/>
              </w:rPr>
              <w:t>Т..</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3-е</w:t>
            </w:r>
            <w:r w:rsidRPr="00B77D7B">
              <w:rPr>
                <w:lang w:val="ru-RU"/>
              </w:rPr>
              <w:t xml:space="preserve"> </w:t>
            </w:r>
            <w:r w:rsidRPr="00B77D7B">
              <w:rPr>
                <w:rFonts w:ascii="Times New Roman" w:hAnsi="Times New Roman" w:cs="Times New Roman"/>
                <w:color w:val="000000"/>
                <w:sz w:val="24"/>
                <w:szCs w:val="24"/>
                <w:lang w:val="ru-RU"/>
              </w:rPr>
              <w:t>изд.</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Москва:</w:t>
            </w:r>
            <w:r w:rsidRPr="00B77D7B">
              <w:rPr>
                <w:lang w:val="ru-RU"/>
              </w:rPr>
              <w:t xml:space="preserve"> </w:t>
            </w:r>
            <w:r w:rsidRPr="00B77D7B">
              <w:rPr>
                <w:rFonts w:ascii="Times New Roman" w:hAnsi="Times New Roman" w:cs="Times New Roman"/>
                <w:color w:val="000000"/>
                <w:sz w:val="24"/>
                <w:szCs w:val="24"/>
                <w:lang w:val="ru-RU"/>
              </w:rPr>
              <w:t>Юрайт,</w:t>
            </w:r>
            <w:r w:rsidRPr="00B77D7B">
              <w:rPr>
                <w:lang w:val="ru-RU"/>
              </w:rPr>
              <w:t xml:space="preserve"> </w:t>
            </w:r>
            <w:r w:rsidRPr="00B77D7B">
              <w:rPr>
                <w:rFonts w:ascii="Times New Roman" w:hAnsi="Times New Roman" w:cs="Times New Roman"/>
                <w:color w:val="000000"/>
                <w:sz w:val="24"/>
                <w:szCs w:val="24"/>
                <w:lang w:val="ru-RU"/>
              </w:rPr>
              <w:t>2023.</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1006</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978-5-9916-2737-5.</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7D7B">
              <w:rPr>
                <w:rFonts w:ascii="Times New Roman" w:hAnsi="Times New Roman" w:cs="Times New Roman"/>
                <w:color w:val="000000"/>
                <w:sz w:val="24"/>
                <w:szCs w:val="24"/>
                <w:lang w:val="ru-RU"/>
              </w:rPr>
              <w:t>/510170</w:t>
            </w:r>
            <w:r w:rsidRPr="00B77D7B">
              <w:rPr>
                <w:lang w:val="ru-RU"/>
              </w:rPr>
              <w:t xml:space="preserve"> </w:t>
            </w:r>
          </w:p>
        </w:tc>
      </w:tr>
      <w:tr w:rsidR="00CD1318" w:rsidRPr="00FD6B63">
        <w:trPr>
          <w:trHeight w:hRule="exact" w:val="1366"/>
        </w:trPr>
        <w:tc>
          <w:tcPr>
            <w:tcW w:w="9654" w:type="dxa"/>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6.</w:t>
            </w:r>
            <w:r w:rsidRPr="00B77D7B">
              <w:rPr>
                <w:lang w:val="ru-RU"/>
              </w:rPr>
              <w:t xml:space="preserve"> </w:t>
            </w:r>
            <w:r w:rsidRPr="00B77D7B">
              <w:rPr>
                <w:rFonts w:ascii="Times New Roman" w:hAnsi="Times New Roman" w:cs="Times New Roman"/>
                <w:color w:val="000000"/>
                <w:sz w:val="24"/>
                <w:szCs w:val="24"/>
                <w:lang w:val="ru-RU"/>
              </w:rPr>
              <w:t>Теория</w:t>
            </w:r>
            <w:r w:rsidRPr="00B77D7B">
              <w:rPr>
                <w:lang w:val="ru-RU"/>
              </w:rPr>
              <w:t xml:space="preserve"> </w:t>
            </w:r>
            <w:r w:rsidRPr="00B77D7B">
              <w:rPr>
                <w:rFonts w:ascii="Times New Roman" w:hAnsi="Times New Roman" w:cs="Times New Roman"/>
                <w:color w:val="000000"/>
                <w:sz w:val="24"/>
                <w:szCs w:val="24"/>
                <w:lang w:val="ru-RU"/>
              </w:rPr>
              <w:t>государства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права.</w:t>
            </w:r>
            <w:r w:rsidRPr="00B77D7B">
              <w:rPr>
                <w:lang w:val="ru-RU"/>
              </w:rPr>
              <w:t xml:space="preserve"> </w:t>
            </w:r>
            <w:r w:rsidRPr="00B77D7B">
              <w:rPr>
                <w:rFonts w:ascii="Times New Roman" w:hAnsi="Times New Roman" w:cs="Times New Roman"/>
                <w:color w:val="000000"/>
                <w:sz w:val="24"/>
                <w:szCs w:val="24"/>
                <w:lang w:val="ru-RU"/>
              </w:rPr>
              <w:t>Политические</w:t>
            </w:r>
            <w:r w:rsidRPr="00B77D7B">
              <w:rPr>
                <w:lang w:val="ru-RU"/>
              </w:rPr>
              <w:t xml:space="preserve"> </w:t>
            </w:r>
            <w:r w:rsidRPr="00B77D7B">
              <w:rPr>
                <w:rFonts w:ascii="Times New Roman" w:hAnsi="Times New Roman" w:cs="Times New Roman"/>
                <w:color w:val="000000"/>
                <w:sz w:val="24"/>
                <w:szCs w:val="24"/>
                <w:lang w:val="ru-RU"/>
              </w:rPr>
              <w:t>системы</w:t>
            </w:r>
            <w:r w:rsidRPr="00B77D7B">
              <w:rPr>
                <w:lang w:val="ru-RU"/>
              </w:rPr>
              <w:t xml:space="preserve"> </w:t>
            </w:r>
            <w:r w:rsidRPr="00B77D7B">
              <w:rPr>
                <w:rFonts w:ascii="Times New Roman" w:hAnsi="Times New Roman" w:cs="Times New Roman"/>
                <w:color w:val="000000"/>
                <w:sz w:val="24"/>
                <w:szCs w:val="24"/>
                <w:lang w:val="ru-RU"/>
              </w:rPr>
              <w:t>государств</w:t>
            </w:r>
            <w:r w:rsidRPr="00B77D7B">
              <w:rPr>
                <w:lang w:val="ru-RU"/>
              </w:rPr>
              <w:t xml:space="preserve"> </w:t>
            </w:r>
            <w:r w:rsidRPr="00B77D7B">
              <w:rPr>
                <w:rFonts w:ascii="Times New Roman" w:hAnsi="Times New Roman" w:cs="Times New Roman"/>
                <w:color w:val="000000"/>
                <w:sz w:val="24"/>
                <w:szCs w:val="24"/>
                <w:lang w:val="ru-RU"/>
              </w:rPr>
              <w:t>Европы.</w:t>
            </w:r>
            <w:r w:rsidRPr="00B77D7B">
              <w:rPr>
                <w:lang w:val="ru-RU"/>
              </w:rPr>
              <w:t xml:space="preserve"> </w:t>
            </w:r>
            <w:r w:rsidRPr="00B77D7B">
              <w:rPr>
                <w:rFonts w:ascii="Times New Roman" w:hAnsi="Times New Roman" w:cs="Times New Roman"/>
                <w:color w:val="000000"/>
                <w:sz w:val="24"/>
                <w:szCs w:val="24"/>
                <w:lang w:val="ru-RU"/>
              </w:rPr>
              <w:t>Ч.1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Овчинникова,</w:t>
            </w:r>
            <w:r w:rsidRPr="00B77D7B">
              <w:rPr>
                <w:lang w:val="ru-RU"/>
              </w:rPr>
              <w:t xml:space="preserve"> </w:t>
            </w:r>
            <w:r w:rsidRPr="00B77D7B">
              <w:rPr>
                <w:rFonts w:ascii="Times New Roman" w:hAnsi="Times New Roman" w:cs="Times New Roman"/>
                <w:color w:val="000000"/>
                <w:sz w:val="24"/>
                <w:szCs w:val="24"/>
                <w:lang w:val="ru-RU"/>
              </w:rPr>
              <w:t>Е.</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Новикова,</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Солонской,</w:t>
            </w:r>
            <w:r w:rsidRPr="00B77D7B">
              <w:rPr>
                <w:lang w:val="ru-RU"/>
              </w:rPr>
              <w:t xml:space="preserve"> </w:t>
            </w:r>
            <w:r w:rsidRPr="00B77D7B">
              <w:rPr>
                <w:rFonts w:ascii="Times New Roman" w:hAnsi="Times New Roman" w:cs="Times New Roman"/>
                <w:color w:val="000000"/>
                <w:sz w:val="24"/>
                <w:szCs w:val="24"/>
                <w:lang w:val="ru-RU"/>
              </w:rPr>
              <w:t>О.</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Теория</w:t>
            </w:r>
            <w:r w:rsidRPr="00B77D7B">
              <w:rPr>
                <w:lang w:val="ru-RU"/>
              </w:rPr>
              <w:t xml:space="preserve"> </w:t>
            </w:r>
            <w:r w:rsidRPr="00B77D7B">
              <w:rPr>
                <w:rFonts w:ascii="Times New Roman" w:hAnsi="Times New Roman" w:cs="Times New Roman"/>
                <w:color w:val="000000"/>
                <w:sz w:val="24"/>
                <w:szCs w:val="24"/>
                <w:lang w:val="ru-RU"/>
              </w:rPr>
              <w:t>государства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права.</w:t>
            </w:r>
            <w:r w:rsidRPr="00B77D7B">
              <w:rPr>
                <w:lang w:val="ru-RU"/>
              </w:rPr>
              <w:t xml:space="preserve"> </w:t>
            </w:r>
            <w:r w:rsidRPr="00B77D7B">
              <w:rPr>
                <w:rFonts w:ascii="Times New Roman" w:hAnsi="Times New Roman" w:cs="Times New Roman"/>
                <w:color w:val="000000"/>
                <w:sz w:val="24"/>
                <w:szCs w:val="24"/>
                <w:lang w:val="ru-RU"/>
              </w:rPr>
              <w:t>Политические</w:t>
            </w:r>
            <w:r w:rsidRPr="00B77D7B">
              <w:rPr>
                <w:lang w:val="ru-RU"/>
              </w:rPr>
              <w:t xml:space="preserve"> </w:t>
            </w:r>
            <w:r w:rsidRPr="00B77D7B">
              <w:rPr>
                <w:rFonts w:ascii="Times New Roman" w:hAnsi="Times New Roman" w:cs="Times New Roman"/>
                <w:color w:val="000000"/>
                <w:sz w:val="24"/>
                <w:szCs w:val="24"/>
                <w:lang w:val="ru-RU"/>
              </w:rPr>
              <w:t>системы</w:t>
            </w:r>
            <w:r w:rsidRPr="00B77D7B">
              <w:rPr>
                <w:lang w:val="ru-RU"/>
              </w:rPr>
              <w:t xml:space="preserve"> </w:t>
            </w:r>
            <w:r w:rsidRPr="00B77D7B">
              <w:rPr>
                <w:rFonts w:ascii="Times New Roman" w:hAnsi="Times New Roman" w:cs="Times New Roman"/>
                <w:color w:val="000000"/>
                <w:sz w:val="24"/>
                <w:szCs w:val="24"/>
                <w:lang w:val="ru-RU"/>
              </w:rPr>
              <w:t>государств</w:t>
            </w:r>
            <w:r w:rsidRPr="00B77D7B">
              <w:rPr>
                <w:lang w:val="ru-RU"/>
              </w:rPr>
              <w:t xml:space="preserve"> </w:t>
            </w:r>
            <w:r w:rsidRPr="00B77D7B">
              <w:rPr>
                <w:rFonts w:ascii="Times New Roman" w:hAnsi="Times New Roman" w:cs="Times New Roman"/>
                <w:color w:val="000000"/>
                <w:sz w:val="24"/>
                <w:szCs w:val="24"/>
                <w:lang w:val="ru-RU"/>
              </w:rPr>
              <w:t>Европы.</w:t>
            </w:r>
            <w:r w:rsidRPr="00B77D7B">
              <w:rPr>
                <w:lang w:val="ru-RU"/>
              </w:rPr>
              <w:t xml:space="preserve"> </w:t>
            </w:r>
            <w:r w:rsidRPr="00B77D7B">
              <w:rPr>
                <w:rFonts w:ascii="Times New Roman" w:hAnsi="Times New Roman" w:cs="Times New Roman"/>
                <w:color w:val="000000"/>
                <w:sz w:val="24"/>
                <w:szCs w:val="24"/>
                <w:lang w:val="ru-RU"/>
              </w:rPr>
              <w:t>Ч.1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Новосибирск:</w:t>
            </w:r>
            <w:r w:rsidRPr="00B77D7B">
              <w:rPr>
                <w:lang w:val="ru-RU"/>
              </w:rPr>
              <w:t xml:space="preserve"> </w:t>
            </w:r>
            <w:r w:rsidRPr="00B77D7B">
              <w:rPr>
                <w:rFonts w:ascii="Times New Roman" w:hAnsi="Times New Roman" w:cs="Times New Roman"/>
                <w:color w:val="000000"/>
                <w:sz w:val="24"/>
                <w:szCs w:val="24"/>
                <w:lang w:val="ru-RU"/>
              </w:rPr>
              <w:t>Сибирский</w:t>
            </w:r>
            <w:r w:rsidRPr="00B77D7B">
              <w:rPr>
                <w:lang w:val="ru-RU"/>
              </w:rPr>
              <w:t xml:space="preserve"> </w:t>
            </w:r>
            <w:r w:rsidRPr="00B77D7B">
              <w:rPr>
                <w:rFonts w:ascii="Times New Roman" w:hAnsi="Times New Roman" w:cs="Times New Roman"/>
                <w:color w:val="000000"/>
                <w:sz w:val="24"/>
                <w:szCs w:val="24"/>
                <w:lang w:val="ru-RU"/>
              </w:rPr>
              <w:t>государственный</w:t>
            </w:r>
            <w:r w:rsidRPr="00B77D7B">
              <w:rPr>
                <w:lang w:val="ru-RU"/>
              </w:rPr>
              <w:t xml:space="preserve"> </w:t>
            </w:r>
            <w:r w:rsidRPr="00B77D7B">
              <w:rPr>
                <w:rFonts w:ascii="Times New Roman" w:hAnsi="Times New Roman" w:cs="Times New Roman"/>
                <w:color w:val="000000"/>
                <w:sz w:val="24"/>
                <w:szCs w:val="24"/>
                <w:lang w:val="ru-RU"/>
              </w:rPr>
              <w:t>университет</w:t>
            </w:r>
            <w:r w:rsidRPr="00B77D7B">
              <w:rPr>
                <w:lang w:val="ru-RU"/>
              </w:rPr>
              <w:t xml:space="preserve"> </w:t>
            </w:r>
            <w:r w:rsidRPr="00B77D7B">
              <w:rPr>
                <w:rFonts w:ascii="Times New Roman" w:hAnsi="Times New Roman" w:cs="Times New Roman"/>
                <w:color w:val="000000"/>
                <w:sz w:val="24"/>
                <w:szCs w:val="24"/>
                <w:lang w:val="ru-RU"/>
              </w:rPr>
              <w:t>телекоммуникаций</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информатики,</w:t>
            </w:r>
            <w:r w:rsidRPr="00B77D7B">
              <w:rPr>
                <w:lang w:val="ru-RU"/>
              </w:rPr>
              <w:t xml:space="preserve"> </w:t>
            </w:r>
            <w:r w:rsidRPr="00B77D7B">
              <w:rPr>
                <w:rFonts w:ascii="Times New Roman" w:hAnsi="Times New Roman" w:cs="Times New Roman"/>
                <w:color w:val="000000"/>
                <w:sz w:val="24"/>
                <w:szCs w:val="24"/>
                <w:lang w:val="ru-RU"/>
              </w:rPr>
              <w:t>2021.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99</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2227-8397.</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B77D7B">
              <w:rPr>
                <w:lang w:val="ru-RU"/>
              </w:rPr>
              <w:t xml:space="preserve"> </w:t>
            </w:r>
          </w:p>
        </w:tc>
      </w:tr>
      <w:tr w:rsidR="00CD1318" w:rsidRPr="00FD6B63">
        <w:trPr>
          <w:trHeight w:hRule="exact" w:val="1366"/>
        </w:trPr>
        <w:tc>
          <w:tcPr>
            <w:tcW w:w="9654" w:type="dxa"/>
            <w:shd w:val="clear" w:color="000000" w:fill="FFFFFF"/>
            <w:tcMar>
              <w:left w:w="34" w:type="dxa"/>
              <w:right w:w="34" w:type="dxa"/>
            </w:tcMar>
          </w:tcPr>
          <w:p w:rsidR="00CD1318" w:rsidRPr="00B77D7B" w:rsidRDefault="00B77D7B">
            <w:pPr>
              <w:spacing w:after="0" w:line="240" w:lineRule="auto"/>
              <w:ind w:firstLine="725"/>
              <w:jc w:val="both"/>
              <w:rPr>
                <w:sz w:val="24"/>
                <w:szCs w:val="24"/>
                <w:lang w:val="ru-RU"/>
              </w:rPr>
            </w:pPr>
            <w:r w:rsidRPr="00B77D7B">
              <w:rPr>
                <w:rFonts w:ascii="Times New Roman" w:hAnsi="Times New Roman" w:cs="Times New Roman"/>
                <w:color w:val="000000"/>
                <w:sz w:val="24"/>
                <w:szCs w:val="24"/>
                <w:lang w:val="ru-RU"/>
              </w:rPr>
              <w:t>7.</w:t>
            </w:r>
            <w:r w:rsidRPr="00B77D7B">
              <w:rPr>
                <w:lang w:val="ru-RU"/>
              </w:rPr>
              <w:t xml:space="preserve"> </w:t>
            </w:r>
            <w:r w:rsidRPr="00B77D7B">
              <w:rPr>
                <w:rFonts w:ascii="Times New Roman" w:hAnsi="Times New Roman" w:cs="Times New Roman"/>
                <w:color w:val="000000"/>
                <w:sz w:val="24"/>
                <w:szCs w:val="24"/>
                <w:lang w:val="ru-RU"/>
              </w:rPr>
              <w:t>Теория</w:t>
            </w:r>
            <w:r w:rsidRPr="00B77D7B">
              <w:rPr>
                <w:lang w:val="ru-RU"/>
              </w:rPr>
              <w:t xml:space="preserve"> </w:t>
            </w:r>
            <w:r w:rsidRPr="00B77D7B">
              <w:rPr>
                <w:rFonts w:ascii="Times New Roman" w:hAnsi="Times New Roman" w:cs="Times New Roman"/>
                <w:color w:val="000000"/>
                <w:sz w:val="24"/>
                <w:szCs w:val="24"/>
                <w:lang w:val="ru-RU"/>
              </w:rPr>
              <w:t>государства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права.</w:t>
            </w:r>
            <w:r w:rsidRPr="00B77D7B">
              <w:rPr>
                <w:lang w:val="ru-RU"/>
              </w:rPr>
              <w:t xml:space="preserve"> </w:t>
            </w:r>
            <w:r w:rsidRPr="00B77D7B">
              <w:rPr>
                <w:rFonts w:ascii="Times New Roman" w:hAnsi="Times New Roman" w:cs="Times New Roman"/>
                <w:color w:val="000000"/>
                <w:sz w:val="24"/>
                <w:szCs w:val="24"/>
                <w:lang w:val="ru-RU"/>
              </w:rPr>
              <w:t>Политические</w:t>
            </w:r>
            <w:r w:rsidRPr="00B77D7B">
              <w:rPr>
                <w:lang w:val="ru-RU"/>
              </w:rPr>
              <w:t xml:space="preserve"> </w:t>
            </w:r>
            <w:r w:rsidRPr="00B77D7B">
              <w:rPr>
                <w:rFonts w:ascii="Times New Roman" w:hAnsi="Times New Roman" w:cs="Times New Roman"/>
                <w:color w:val="000000"/>
                <w:sz w:val="24"/>
                <w:szCs w:val="24"/>
                <w:lang w:val="ru-RU"/>
              </w:rPr>
              <w:t>системы</w:t>
            </w:r>
            <w:r w:rsidRPr="00B77D7B">
              <w:rPr>
                <w:lang w:val="ru-RU"/>
              </w:rPr>
              <w:t xml:space="preserve"> </w:t>
            </w:r>
            <w:r w:rsidRPr="00B77D7B">
              <w:rPr>
                <w:rFonts w:ascii="Times New Roman" w:hAnsi="Times New Roman" w:cs="Times New Roman"/>
                <w:color w:val="000000"/>
                <w:sz w:val="24"/>
                <w:szCs w:val="24"/>
                <w:lang w:val="ru-RU"/>
              </w:rPr>
              <w:t>государств</w:t>
            </w:r>
            <w:r w:rsidRPr="00B77D7B">
              <w:rPr>
                <w:lang w:val="ru-RU"/>
              </w:rPr>
              <w:t xml:space="preserve"> </w:t>
            </w:r>
            <w:r w:rsidRPr="00B77D7B">
              <w:rPr>
                <w:rFonts w:ascii="Times New Roman" w:hAnsi="Times New Roman" w:cs="Times New Roman"/>
                <w:color w:val="000000"/>
                <w:sz w:val="24"/>
                <w:szCs w:val="24"/>
                <w:lang w:val="ru-RU"/>
              </w:rPr>
              <w:t>Европы.</w:t>
            </w:r>
            <w:r w:rsidRPr="00B77D7B">
              <w:rPr>
                <w:lang w:val="ru-RU"/>
              </w:rPr>
              <w:t xml:space="preserve"> </w:t>
            </w:r>
            <w:r w:rsidRPr="00B77D7B">
              <w:rPr>
                <w:rFonts w:ascii="Times New Roman" w:hAnsi="Times New Roman" w:cs="Times New Roman"/>
                <w:color w:val="000000"/>
                <w:sz w:val="24"/>
                <w:szCs w:val="24"/>
                <w:lang w:val="ru-RU"/>
              </w:rPr>
              <w:t>Ч.2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Овчинникова,</w:t>
            </w:r>
            <w:r w:rsidRPr="00B77D7B">
              <w:rPr>
                <w:lang w:val="ru-RU"/>
              </w:rPr>
              <w:t xml:space="preserve"> </w:t>
            </w:r>
            <w:r w:rsidRPr="00B77D7B">
              <w:rPr>
                <w:rFonts w:ascii="Times New Roman" w:hAnsi="Times New Roman" w:cs="Times New Roman"/>
                <w:color w:val="000000"/>
                <w:sz w:val="24"/>
                <w:szCs w:val="24"/>
                <w:lang w:val="ru-RU"/>
              </w:rPr>
              <w:t>Е.</w:t>
            </w:r>
            <w:r w:rsidRPr="00B77D7B">
              <w:rPr>
                <w:lang w:val="ru-RU"/>
              </w:rPr>
              <w:t xml:space="preserve"> </w:t>
            </w:r>
            <w:r w:rsidRPr="00B77D7B">
              <w:rPr>
                <w:rFonts w:ascii="Times New Roman" w:hAnsi="Times New Roman" w:cs="Times New Roman"/>
                <w:color w:val="000000"/>
                <w:sz w:val="24"/>
                <w:szCs w:val="24"/>
                <w:lang w:val="ru-RU"/>
              </w:rPr>
              <w:t>А.,</w:t>
            </w:r>
            <w:r w:rsidRPr="00B77D7B">
              <w:rPr>
                <w:lang w:val="ru-RU"/>
              </w:rPr>
              <w:t xml:space="preserve"> </w:t>
            </w:r>
            <w:r w:rsidRPr="00B77D7B">
              <w:rPr>
                <w:rFonts w:ascii="Times New Roman" w:hAnsi="Times New Roman" w:cs="Times New Roman"/>
                <w:color w:val="000000"/>
                <w:sz w:val="24"/>
                <w:szCs w:val="24"/>
                <w:lang w:val="ru-RU"/>
              </w:rPr>
              <w:t>Новикова,</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Н.,</w:t>
            </w:r>
            <w:r w:rsidRPr="00B77D7B">
              <w:rPr>
                <w:lang w:val="ru-RU"/>
              </w:rPr>
              <w:t xml:space="preserve"> </w:t>
            </w:r>
            <w:r w:rsidRPr="00B77D7B">
              <w:rPr>
                <w:rFonts w:ascii="Times New Roman" w:hAnsi="Times New Roman" w:cs="Times New Roman"/>
                <w:color w:val="000000"/>
                <w:sz w:val="24"/>
                <w:szCs w:val="24"/>
                <w:lang w:val="ru-RU"/>
              </w:rPr>
              <w:t>Солонской,</w:t>
            </w:r>
            <w:r w:rsidRPr="00B77D7B">
              <w:rPr>
                <w:lang w:val="ru-RU"/>
              </w:rPr>
              <w:t xml:space="preserve"> </w:t>
            </w:r>
            <w:r w:rsidRPr="00B77D7B">
              <w:rPr>
                <w:rFonts w:ascii="Times New Roman" w:hAnsi="Times New Roman" w:cs="Times New Roman"/>
                <w:color w:val="000000"/>
                <w:sz w:val="24"/>
                <w:szCs w:val="24"/>
                <w:lang w:val="ru-RU"/>
              </w:rPr>
              <w:t>О.</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Теория</w:t>
            </w:r>
            <w:r w:rsidRPr="00B77D7B">
              <w:rPr>
                <w:lang w:val="ru-RU"/>
              </w:rPr>
              <w:t xml:space="preserve"> </w:t>
            </w:r>
            <w:r w:rsidRPr="00B77D7B">
              <w:rPr>
                <w:rFonts w:ascii="Times New Roman" w:hAnsi="Times New Roman" w:cs="Times New Roman"/>
                <w:color w:val="000000"/>
                <w:sz w:val="24"/>
                <w:szCs w:val="24"/>
                <w:lang w:val="ru-RU"/>
              </w:rPr>
              <w:t>государства</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права.</w:t>
            </w:r>
            <w:r w:rsidRPr="00B77D7B">
              <w:rPr>
                <w:lang w:val="ru-RU"/>
              </w:rPr>
              <w:t xml:space="preserve"> </w:t>
            </w:r>
            <w:r w:rsidRPr="00B77D7B">
              <w:rPr>
                <w:rFonts w:ascii="Times New Roman" w:hAnsi="Times New Roman" w:cs="Times New Roman"/>
                <w:color w:val="000000"/>
                <w:sz w:val="24"/>
                <w:szCs w:val="24"/>
                <w:lang w:val="ru-RU"/>
              </w:rPr>
              <w:t>Политические</w:t>
            </w:r>
            <w:r w:rsidRPr="00B77D7B">
              <w:rPr>
                <w:lang w:val="ru-RU"/>
              </w:rPr>
              <w:t xml:space="preserve"> </w:t>
            </w:r>
            <w:r w:rsidRPr="00B77D7B">
              <w:rPr>
                <w:rFonts w:ascii="Times New Roman" w:hAnsi="Times New Roman" w:cs="Times New Roman"/>
                <w:color w:val="000000"/>
                <w:sz w:val="24"/>
                <w:szCs w:val="24"/>
                <w:lang w:val="ru-RU"/>
              </w:rPr>
              <w:t>системы</w:t>
            </w:r>
            <w:r w:rsidRPr="00B77D7B">
              <w:rPr>
                <w:lang w:val="ru-RU"/>
              </w:rPr>
              <w:t xml:space="preserve"> </w:t>
            </w:r>
            <w:r w:rsidRPr="00B77D7B">
              <w:rPr>
                <w:rFonts w:ascii="Times New Roman" w:hAnsi="Times New Roman" w:cs="Times New Roman"/>
                <w:color w:val="000000"/>
                <w:sz w:val="24"/>
                <w:szCs w:val="24"/>
                <w:lang w:val="ru-RU"/>
              </w:rPr>
              <w:t>государств</w:t>
            </w:r>
            <w:r w:rsidRPr="00B77D7B">
              <w:rPr>
                <w:lang w:val="ru-RU"/>
              </w:rPr>
              <w:t xml:space="preserve"> </w:t>
            </w:r>
            <w:r w:rsidRPr="00B77D7B">
              <w:rPr>
                <w:rFonts w:ascii="Times New Roman" w:hAnsi="Times New Roman" w:cs="Times New Roman"/>
                <w:color w:val="000000"/>
                <w:sz w:val="24"/>
                <w:szCs w:val="24"/>
                <w:lang w:val="ru-RU"/>
              </w:rPr>
              <w:t>Европы.</w:t>
            </w:r>
            <w:r w:rsidRPr="00B77D7B">
              <w:rPr>
                <w:lang w:val="ru-RU"/>
              </w:rPr>
              <w:t xml:space="preserve"> </w:t>
            </w:r>
            <w:r w:rsidRPr="00B77D7B">
              <w:rPr>
                <w:rFonts w:ascii="Times New Roman" w:hAnsi="Times New Roman" w:cs="Times New Roman"/>
                <w:color w:val="000000"/>
                <w:sz w:val="24"/>
                <w:szCs w:val="24"/>
                <w:lang w:val="ru-RU"/>
              </w:rPr>
              <w:t>Ч.2</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Новосибирск:</w:t>
            </w:r>
            <w:r w:rsidRPr="00B77D7B">
              <w:rPr>
                <w:lang w:val="ru-RU"/>
              </w:rPr>
              <w:t xml:space="preserve"> </w:t>
            </w:r>
            <w:r w:rsidRPr="00B77D7B">
              <w:rPr>
                <w:rFonts w:ascii="Times New Roman" w:hAnsi="Times New Roman" w:cs="Times New Roman"/>
                <w:color w:val="000000"/>
                <w:sz w:val="24"/>
                <w:szCs w:val="24"/>
                <w:lang w:val="ru-RU"/>
              </w:rPr>
              <w:t>Сибирский</w:t>
            </w:r>
            <w:r w:rsidRPr="00B77D7B">
              <w:rPr>
                <w:lang w:val="ru-RU"/>
              </w:rPr>
              <w:t xml:space="preserve"> </w:t>
            </w:r>
            <w:r w:rsidRPr="00B77D7B">
              <w:rPr>
                <w:rFonts w:ascii="Times New Roman" w:hAnsi="Times New Roman" w:cs="Times New Roman"/>
                <w:color w:val="000000"/>
                <w:sz w:val="24"/>
                <w:szCs w:val="24"/>
                <w:lang w:val="ru-RU"/>
              </w:rPr>
              <w:t>государственный</w:t>
            </w:r>
            <w:r w:rsidRPr="00B77D7B">
              <w:rPr>
                <w:lang w:val="ru-RU"/>
              </w:rPr>
              <w:t xml:space="preserve"> </w:t>
            </w:r>
            <w:r w:rsidRPr="00B77D7B">
              <w:rPr>
                <w:rFonts w:ascii="Times New Roman" w:hAnsi="Times New Roman" w:cs="Times New Roman"/>
                <w:color w:val="000000"/>
                <w:sz w:val="24"/>
                <w:szCs w:val="24"/>
                <w:lang w:val="ru-RU"/>
              </w:rPr>
              <w:t>университет</w:t>
            </w:r>
            <w:r w:rsidRPr="00B77D7B">
              <w:rPr>
                <w:lang w:val="ru-RU"/>
              </w:rPr>
              <w:t xml:space="preserve"> </w:t>
            </w:r>
            <w:r w:rsidRPr="00B77D7B">
              <w:rPr>
                <w:rFonts w:ascii="Times New Roman" w:hAnsi="Times New Roman" w:cs="Times New Roman"/>
                <w:color w:val="000000"/>
                <w:sz w:val="24"/>
                <w:szCs w:val="24"/>
                <w:lang w:val="ru-RU"/>
              </w:rPr>
              <w:t>телекоммуникаций</w:t>
            </w:r>
            <w:r w:rsidRPr="00B77D7B">
              <w:rPr>
                <w:lang w:val="ru-RU"/>
              </w:rPr>
              <w:t xml:space="preserve"> </w:t>
            </w:r>
            <w:r w:rsidRPr="00B77D7B">
              <w:rPr>
                <w:rFonts w:ascii="Times New Roman" w:hAnsi="Times New Roman" w:cs="Times New Roman"/>
                <w:color w:val="000000"/>
                <w:sz w:val="24"/>
                <w:szCs w:val="24"/>
                <w:lang w:val="ru-RU"/>
              </w:rPr>
              <w:t>и</w:t>
            </w:r>
            <w:r w:rsidRPr="00B77D7B">
              <w:rPr>
                <w:lang w:val="ru-RU"/>
              </w:rPr>
              <w:t xml:space="preserve"> </w:t>
            </w:r>
            <w:r w:rsidRPr="00B77D7B">
              <w:rPr>
                <w:rFonts w:ascii="Times New Roman" w:hAnsi="Times New Roman" w:cs="Times New Roman"/>
                <w:color w:val="000000"/>
                <w:sz w:val="24"/>
                <w:szCs w:val="24"/>
                <w:lang w:val="ru-RU"/>
              </w:rPr>
              <w:t>информатики,</w:t>
            </w:r>
            <w:r w:rsidRPr="00B77D7B">
              <w:rPr>
                <w:lang w:val="ru-RU"/>
              </w:rPr>
              <w:t xml:space="preserve"> </w:t>
            </w:r>
            <w:r w:rsidRPr="00B77D7B">
              <w:rPr>
                <w:rFonts w:ascii="Times New Roman" w:hAnsi="Times New Roman" w:cs="Times New Roman"/>
                <w:color w:val="000000"/>
                <w:sz w:val="24"/>
                <w:szCs w:val="24"/>
                <w:lang w:val="ru-RU"/>
              </w:rPr>
              <w:t>2021.</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98</w:t>
            </w:r>
            <w:r w:rsidRPr="00B77D7B">
              <w:rPr>
                <w:lang w:val="ru-RU"/>
              </w:rPr>
              <w:t xml:space="preserve"> </w:t>
            </w:r>
            <w:r w:rsidRPr="00B77D7B">
              <w:rPr>
                <w:rFonts w:ascii="Times New Roman" w:hAnsi="Times New Roman" w:cs="Times New Roman"/>
                <w:color w:val="000000"/>
                <w:sz w:val="24"/>
                <w:szCs w:val="24"/>
                <w:lang w:val="ru-RU"/>
              </w:rPr>
              <w:t>с.</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ISBN</w:t>
            </w:r>
            <w:r w:rsidRPr="00B77D7B">
              <w:rPr>
                <w:rFonts w:ascii="Times New Roman" w:hAnsi="Times New Roman" w:cs="Times New Roman"/>
                <w:color w:val="000000"/>
                <w:sz w:val="24"/>
                <w:szCs w:val="24"/>
                <w:lang w:val="ru-RU"/>
              </w:rPr>
              <w:t>:</w:t>
            </w:r>
            <w:r w:rsidRPr="00B77D7B">
              <w:rPr>
                <w:lang w:val="ru-RU"/>
              </w:rPr>
              <w:t xml:space="preserve"> </w:t>
            </w:r>
            <w:r w:rsidRPr="00B77D7B">
              <w:rPr>
                <w:rFonts w:ascii="Times New Roman" w:hAnsi="Times New Roman" w:cs="Times New Roman"/>
                <w:color w:val="000000"/>
                <w:sz w:val="24"/>
                <w:szCs w:val="24"/>
                <w:lang w:val="ru-RU"/>
              </w:rPr>
              <w:t>2227-8397.</w:t>
            </w:r>
            <w:r w:rsidRPr="00B77D7B">
              <w:rPr>
                <w:lang w:val="ru-RU"/>
              </w:rPr>
              <w:t xml:space="preserve"> </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URL</w:t>
            </w:r>
            <w:r w:rsidRPr="00B77D7B">
              <w:rPr>
                <w:rFonts w:ascii="Times New Roman" w:hAnsi="Times New Roman" w:cs="Times New Roman"/>
                <w:color w:val="000000"/>
                <w:sz w:val="24"/>
                <w:szCs w:val="24"/>
                <w:lang w:val="ru-RU"/>
              </w:rPr>
              <w:t>:</w:t>
            </w:r>
            <w:r w:rsidRPr="00B77D7B">
              <w:rPr>
                <w:lang w:val="ru-RU"/>
              </w:rPr>
              <w:t xml:space="preserve"> </w:t>
            </w:r>
            <w:r>
              <w:rPr>
                <w:rFonts w:ascii="Times New Roman" w:hAnsi="Times New Roman" w:cs="Times New Roman"/>
                <w:color w:val="000000"/>
                <w:sz w:val="24"/>
                <w:szCs w:val="24"/>
              </w:rPr>
              <w:t>https</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77D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7D7B">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B77D7B">
              <w:rPr>
                <w:lang w:val="ru-RU"/>
              </w:rPr>
              <w:t xml:space="preserve"> </w:t>
            </w:r>
          </w:p>
        </w:tc>
      </w:tr>
    </w:tbl>
    <w:p w:rsidR="00CD1318" w:rsidRPr="00B77D7B" w:rsidRDefault="00CD1318">
      <w:pPr>
        <w:rPr>
          <w:lang w:val="ru-RU"/>
        </w:rPr>
      </w:pPr>
    </w:p>
    <w:sectPr w:rsidR="00CD1318" w:rsidRPr="00B77D7B" w:rsidSect="00CD131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F69B4"/>
    <w:rsid w:val="00B77D7B"/>
    <w:rsid w:val="00CD1318"/>
    <w:rsid w:val="00D31453"/>
    <w:rsid w:val="00E209E2"/>
    <w:rsid w:val="00FD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12317</Words>
  <Characters>70211</Characters>
  <Application>Microsoft Office Word</Application>
  <DocSecurity>0</DocSecurity>
  <Lines>585</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2024-2025_ФГОС3++2024_Бак-ЗФО-ПО(ИО)(24)_plx_Основы российской государственности</dc:title>
  <dc:creator>FastReport.NET</dc:creator>
  <cp:lastModifiedBy>umo-04</cp:lastModifiedBy>
  <cp:revision>5</cp:revision>
  <dcterms:created xsi:type="dcterms:W3CDTF">2024-03-27T12:09:00Z</dcterms:created>
  <dcterms:modified xsi:type="dcterms:W3CDTF">2024-03-27T12:15:00Z</dcterms:modified>
</cp:coreProperties>
</file>